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0D" w:rsidRDefault="00734F0D" w:rsidP="00F859F9">
      <w:pPr>
        <w:spacing w:after="0"/>
        <w:jc w:val="center"/>
        <w:rPr>
          <w:noProof/>
        </w:rPr>
      </w:pPr>
    </w:p>
    <w:p w:rsidR="00734F0D" w:rsidRDefault="00734F0D" w:rsidP="00734F0D">
      <w:pPr>
        <w:spacing w:after="0"/>
        <w:jc w:val="right"/>
        <w:rPr>
          <w:noProof/>
        </w:rPr>
      </w:pPr>
      <w:r>
        <w:rPr>
          <w:noProof/>
        </w:rPr>
        <w:t>ПРОЕКТ</w:t>
      </w:r>
    </w:p>
    <w:p w:rsidR="00F859F9" w:rsidRDefault="00F859F9" w:rsidP="00F859F9">
      <w:pPr>
        <w:spacing w:after="0"/>
        <w:jc w:val="center"/>
      </w:pPr>
      <w:r>
        <w:rPr>
          <w:noProof/>
        </w:rPr>
        <w:t xml:space="preserve">        </w:t>
      </w:r>
      <w:r>
        <w:rPr>
          <w:noProof/>
          <w:lang w:eastAsia="zh-CN"/>
        </w:rPr>
        <w:drawing>
          <wp:inline distT="0" distB="0" distL="0" distR="0">
            <wp:extent cx="657225" cy="1066800"/>
            <wp:effectExtent l="19050" t="0" r="9525" b="0"/>
            <wp:docPr id="25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F9" w:rsidRDefault="00F859F9" w:rsidP="00F859F9">
      <w:pPr>
        <w:spacing w:after="0"/>
        <w:jc w:val="center"/>
        <w:rPr>
          <w:b/>
          <w:sz w:val="16"/>
          <w:szCs w:val="16"/>
        </w:rPr>
      </w:pPr>
    </w:p>
    <w:p w:rsidR="00F859F9" w:rsidRPr="005816AD" w:rsidRDefault="00F859F9" w:rsidP="00F859F9">
      <w:pPr>
        <w:spacing w:after="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F859F9" w:rsidRPr="005816AD" w:rsidRDefault="00F859F9" w:rsidP="00F859F9">
      <w:pPr>
        <w:spacing w:after="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F859F9" w:rsidRPr="005816AD" w:rsidRDefault="00F859F9" w:rsidP="00F859F9">
      <w:pPr>
        <w:spacing w:after="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F859F9" w:rsidRPr="005816AD" w:rsidRDefault="00F859F9" w:rsidP="00F859F9">
      <w:pPr>
        <w:spacing w:after="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F859F9" w:rsidRDefault="00F859F9" w:rsidP="00F859F9">
      <w:pPr>
        <w:spacing w:after="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4A2C24" w:rsidRDefault="00A71135" w:rsidP="00F859F9">
      <w:pPr>
        <w:spacing w:after="0"/>
        <w:rPr>
          <w:rFonts w:ascii="Courier New" w:hAnsi="Courier New" w:cs="Courier New"/>
          <w:b/>
        </w:rPr>
      </w:pPr>
      <w:r w:rsidRPr="00A71135">
        <w:rPr>
          <w:rFonts w:ascii="Times New Roman CYR" w:hAnsi="Times New Roman CYR" w:cs="Times New Roman CYR"/>
          <w:noProof/>
          <w:lang w:eastAsia="ru-RU"/>
        </w:rPr>
        <w:pict>
          <v:line id="Прямая соединительная линия 1" o:spid="_x0000_s1027" style="position:absolute;z-index:251658240;visibility:visible" from="-3.75pt,0" to="46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F859F9" w:rsidRPr="004A2C24" w:rsidRDefault="00F859F9" w:rsidP="00F859F9">
      <w:pPr>
        <w:spacing w:after="0"/>
        <w:rPr>
          <w:rFonts w:ascii="Courier New" w:hAnsi="Courier New" w:cs="Courier New"/>
          <w:b/>
        </w:rPr>
      </w:pPr>
      <w:r w:rsidRPr="00CD04B4">
        <w:t>от «</w:t>
      </w:r>
      <w:r w:rsidR="00AD4C68">
        <w:t>___» ____________</w:t>
      </w:r>
      <w:r>
        <w:t xml:space="preserve"> </w:t>
      </w:r>
      <w:r w:rsidRPr="00CD04B4">
        <w:t>20</w:t>
      </w:r>
      <w:r>
        <w:t>22</w:t>
      </w:r>
      <w:r w:rsidRPr="00CD04B4">
        <w:t xml:space="preserve"> года №</w:t>
      </w:r>
      <w:r>
        <w:t xml:space="preserve"> ____         </w:t>
      </w:r>
      <w:r w:rsidR="004A2C24">
        <w:t xml:space="preserve">                     </w:t>
      </w:r>
      <w:r>
        <w:t xml:space="preserve">          </w:t>
      </w:r>
      <w:r w:rsidRPr="00CD04B4">
        <w:t>г. Богучар</w:t>
      </w:r>
    </w:p>
    <w:p w:rsidR="00C0172C" w:rsidRDefault="00C0172C" w:rsidP="004A2C24">
      <w:pPr>
        <w:pStyle w:val="1"/>
        <w:spacing w:before="0" w:after="0"/>
        <w:ind w:left="1276" w:right="942"/>
        <w:jc w:val="left"/>
        <w:rPr>
          <w:rFonts w:ascii="Times New Roman" w:hAnsi="Times New Roman" w:cs="Times New Roman"/>
          <w:sz w:val="28"/>
          <w:szCs w:val="28"/>
        </w:rPr>
      </w:pPr>
    </w:p>
    <w:p w:rsidR="008441FE" w:rsidRPr="008441FE" w:rsidRDefault="004A2C24" w:rsidP="008441FE">
      <w:pPr>
        <w:spacing w:after="0"/>
        <w:rPr>
          <w:rFonts w:cs="Times New Roman"/>
          <w:sz w:val="26"/>
          <w:szCs w:val="26"/>
        </w:rPr>
      </w:pPr>
      <w:r w:rsidRPr="008441FE">
        <w:rPr>
          <w:sz w:val="26"/>
          <w:szCs w:val="26"/>
          <w:lang w:eastAsia="ru-RU"/>
        </w:rPr>
        <w:t xml:space="preserve">Об утверждении формы </w:t>
      </w:r>
      <w:r w:rsidRPr="008441FE">
        <w:rPr>
          <w:rFonts w:cs="Times New Roman"/>
          <w:sz w:val="26"/>
          <w:szCs w:val="26"/>
        </w:rPr>
        <w:t xml:space="preserve">проверочного </w:t>
      </w:r>
    </w:p>
    <w:p w:rsidR="008441FE" w:rsidRPr="008441FE" w:rsidRDefault="004A2C24" w:rsidP="008441FE">
      <w:pPr>
        <w:spacing w:after="0"/>
        <w:rPr>
          <w:rFonts w:cs="Times New Roman"/>
          <w:sz w:val="26"/>
          <w:szCs w:val="26"/>
        </w:rPr>
      </w:pPr>
      <w:r w:rsidRPr="008441FE">
        <w:rPr>
          <w:rFonts w:cs="Times New Roman"/>
          <w:sz w:val="26"/>
          <w:szCs w:val="26"/>
        </w:rPr>
        <w:t xml:space="preserve">листа, применяемого при осуществлении </w:t>
      </w:r>
    </w:p>
    <w:p w:rsidR="008441FE" w:rsidRPr="008441FE" w:rsidRDefault="004A2C24" w:rsidP="008441FE">
      <w:pPr>
        <w:spacing w:after="0"/>
        <w:rPr>
          <w:rFonts w:cs="Times New Roman"/>
          <w:color w:val="000000"/>
          <w:sz w:val="26"/>
          <w:szCs w:val="26"/>
        </w:rPr>
      </w:pPr>
      <w:r w:rsidRPr="008441FE">
        <w:rPr>
          <w:rFonts w:cs="Times New Roman"/>
          <w:sz w:val="26"/>
          <w:szCs w:val="26"/>
        </w:rPr>
        <w:t xml:space="preserve">муниципального контроля </w:t>
      </w:r>
      <w:r w:rsidRPr="008441FE">
        <w:rPr>
          <w:rFonts w:cs="Times New Roman"/>
          <w:color w:val="000000"/>
          <w:sz w:val="26"/>
          <w:szCs w:val="26"/>
        </w:rPr>
        <w:t xml:space="preserve">за исполнением </w:t>
      </w:r>
    </w:p>
    <w:p w:rsidR="008441FE" w:rsidRPr="008441FE" w:rsidRDefault="004A2C24" w:rsidP="008441FE">
      <w:pPr>
        <w:spacing w:after="0"/>
        <w:rPr>
          <w:rFonts w:cs="Times New Roman"/>
          <w:color w:val="000000"/>
          <w:sz w:val="26"/>
          <w:szCs w:val="26"/>
        </w:rPr>
      </w:pPr>
      <w:r w:rsidRPr="008441FE">
        <w:rPr>
          <w:rFonts w:cs="Times New Roman"/>
          <w:color w:val="000000"/>
          <w:sz w:val="26"/>
          <w:szCs w:val="26"/>
        </w:rPr>
        <w:t xml:space="preserve">единой теплоснабжающей организацией </w:t>
      </w:r>
    </w:p>
    <w:p w:rsidR="008441FE" w:rsidRPr="008441FE" w:rsidRDefault="004A2C24" w:rsidP="008441FE">
      <w:pPr>
        <w:spacing w:after="0"/>
        <w:rPr>
          <w:rFonts w:cs="Times New Roman"/>
          <w:color w:val="000000"/>
          <w:sz w:val="26"/>
          <w:szCs w:val="26"/>
        </w:rPr>
      </w:pPr>
      <w:r w:rsidRPr="008441FE">
        <w:rPr>
          <w:rFonts w:cs="Times New Roman"/>
          <w:color w:val="000000"/>
          <w:sz w:val="26"/>
          <w:szCs w:val="26"/>
        </w:rPr>
        <w:t xml:space="preserve">обязательств по строительству, </w:t>
      </w:r>
    </w:p>
    <w:p w:rsidR="008441FE" w:rsidRPr="008441FE" w:rsidRDefault="004A2C24" w:rsidP="008441FE">
      <w:pPr>
        <w:spacing w:after="0"/>
        <w:rPr>
          <w:rFonts w:cs="Times New Roman"/>
          <w:color w:val="000000"/>
          <w:sz w:val="26"/>
          <w:szCs w:val="26"/>
        </w:rPr>
      </w:pPr>
      <w:r w:rsidRPr="008441FE">
        <w:rPr>
          <w:rFonts w:cs="Times New Roman"/>
          <w:color w:val="000000"/>
          <w:sz w:val="26"/>
          <w:szCs w:val="26"/>
        </w:rPr>
        <w:t xml:space="preserve">реконструкции и (или) модернизации </w:t>
      </w:r>
    </w:p>
    <w:p w:rsidR="008441FE" w:rsidRPr="008441FE" w:rsidRDefault="004A2C24" w:rsidP="008441FE">
      <w:pPr>
        <w:spacing w:after="0"/>
        <w:rPr>
          <w:rFonts w:cs="Times New Roman"/>
          <w:color w:val="000000"/>
          <w:sz w:val="26"/>
          <w:szCs w:val="26"/>
        </w:rPr>
      </w:pPr>
      <w:r w:rsidRPr="008441FE">
        <w:rPr>
          <w:rFonts w:cs="Times New Roman"/>
          <w:color w:val="000000"/>
          <w:sz w:val="26"/>
          <w:szCs w:val="26"/>
        </w:rPr>
        <w:t xml:space="preserve">объектов теплоснабжения на территории </w:t>
      </w:r>
    </w:p>
    <w:p w:rsidR="008441FE" w:rsidRPr="008441FE" w:rsidRDefault="004A2C24" w:rsidP="008441FE">
      <w:pPr>
        <w:spacing w:after="0"/>
        <w:rPr>
          <w:rFonts w:cs="Times New Roman"/>
          <w:color w:val="000000"/>
          <w:sz w:val="26"/>
          <w:szCs w:val="26"/>
        </w:rPr>
      </w:pPr>
      <w:r w:rsidRPr="008441FE">
        <w:rPr>
          <w:rFonts w:cs="Times New Roman"/>
          <w:color w:val="000000"/>
          <w:sz w:val="26"/>
          <w:szCs w:val="26"/>
        </w:rPr>
        <w:t xml:space="preserve">городского поселения – город Богучар </w:t>
      </w:r>
    </w:p>
    <w:p w:rsidR="004A2C24" w:rsidRPr="008441FE" w:rsidRDefault="004A2C24" w:rsidP="008441FE">
      <w:pPr>
        <w:spacing w:after="0"/>
        <w:rPr>
          <w:sz w:val="26"/>
          <w:szCs w:val="26"/>
          <w:lang w:eastAsia="ru-RU"/>
        </w:rPr>
      </w:pPr>
      <w:r w:rsidRPr="008441FE">
        <w:rPr>
          <w:rFonts w:cs="Times New Roman"/>
          <w:color w:val="000000"/>
          <w:sz w:val="26"/>
          <w:szCs w:val="26"/>
        </w:rPr>
        <w:t>Богучарского муниципального района</w:t>
      </w:r>
    </w:p>
    <w:p w:rsidR="00C0172C" w:rsidRPr="008441FE" w:rsidRDefault="00C0172C" w:rsidP="008441FE">
      <w:pPr>
        <w:spacing w:after="0"/>
        <w:rPr>
          <w:rFonts w:cs="Times New Roman"/>
          <w:sz w:val="26"/>
          <w:szCs w:val="26"/>
        </w:rPr>
      </w:pPr>
    </w:p>
    <w:p w:rsidR="0051096B" w:rsidRPr="008441FE" w:rsidRDefault="004A2C24" w:rsidP="008441FE">
      <w:pPr>
        <w:spacing w:after="0"/>
        <w:jc w:val="both"/>
        <w:rPr>
          <w:sz w:val="26"/>
          <w:szCs w:val="26"/>
        </w:rPr>
      </w:pPr>
      <w:r w:rsidRPr="008441FE">
        <w:rPr>
          <w:rFonts w:cs="Times New Roman"/>
          <w:sz w:val="26"/>
          <w:szCs w:val="26"/>
        </w:rPr>
        <w:t xml:space="preserve">     </w:t>
      </w:r>
      <w:r w:rsidR="00C0172C" w:rsidRPr="008441FE">
        <w:rPr>
          <w:rFonts w:cs="Times New Roman"/>
          <w:sz w:val="26"/>
          <w:szCs w:val="26"/>
        </w:rPr>
        <w:t xml:space="preserve">Руководствуясь Федеральными законами </w:t>
      </w:r>
      <w:hyperlink r:id="rId7" w:history="1">
        <w:r w:rsidR="00C0172C" w:rsidRPr="008441FE">
          <w:rPr>
            <w:rStyle w:val="a9"/>
            <w:color w:val="000000" w:themeColor="text1"/>
            <w:sz w:val="26"/>
            <w:szCs w:val="26"/>
          </w:rPr>
          <w:t>от 06.10.2003 N 131-ФЗ</w:t>
        </w:r>
      </w:hyperlink>
      <w:r w:rsidR="00C0172C" w:rsidRPr="008441FE">
        <w:rPr>
          <w:rFonts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="0051096B" w:rsidRPr="008441FE">
        <w:rPr>
          <w:color w:val="000000"/>
          <w:sz w:val="26"/>
          <w:szCs w:val="26"/>
        </w:rPr>
        <w:t xml:space="preserve"> от 27.07.2010 № 190-ФЗ «О теплоснабжении»,</w:t>
      </w:r>
      <w:r w:rsidR="00C0172C" w:rsidRPr="008441FE">
        <w:rPr>
          <w:rFonts w:cs="Times New Roman"/>
          <w:sz w:val="26"/>
          <w:szCs w:val="26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="00C0172C" w:rsidRPr="008441FE">
          <w:rPr>
            <w:rStyle w:val="a9"/>
            <w:color w:val="000000" w:themeColor="text1"/>
            <w:sz w:val="26"/>
            <w:szCs w:val="26"/>
          </w:rPr>
          <w:t>Постановлением</w:t>
        </w:r>
      </w:hyperlink>
      <w:r w:rsidR="00C0172C" w:rsidRPr="008441FE">
        <w:rPr>
          <w:rFonts w:cs="Times New Roman"/>
          <w:color w:val="000000" w:themeColor="text1"/>
          <w:sz w:val="26"/>
          <w:szCs w:val="26"/>
        </w:rPr>
        <w:t xml:space="preserve"> </w:t>
      </w:r>
      <w:r w:rsidR="00C0172C" w:rsidRPr="008441FE">
        <w:rPr>
          <w:rFonts w:cs="Times New Roman"/>
          <w:sz w:val="26"/>
          <w:szCs w:val="26"/>
        </w:rPr>
        <w:t xml:space="preserve">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bookmarkStart w:id="0" w:name="sub_1"/>
      <w:r w:rsidR="0051096B" w:rsidRPr="008441FE">
        <w:rPr>
          <w:sz w:val="26"/>
          <w:szCs w:val="26"/>
        </w:rPr>
        <w:t xml:space="preserve">администрация городского поселения – город Богучар </w:t>
      </w:r>
    </w:p>
    <w:p w:rsidR="008441FE" w:rsidRPr="008441FE" w:rsidRDefault="008441FE" w:rsidP="008441FE">
      <w:pPr>
        <w:spacing w:after="0"/>
        <w:jc w:val="center"/>
        <w:rPr>
          <w:rFonts w:eastAsia="Times New Roman"/>
          <w:sz w:val="26"/>
          <w:szCs w:val="26"/>
        </w:rPr>
      </w:pPr>
    </w:p>
    <w:p w:rsidR="0051096B" w:rsidRPr="008441FE" w:rsidRDefault="0051096B" w:rsidP="008441FE">
      <w:pPr>
        <w:spacing w:after="0"/>
        <w:jc w:val="center"/>
        <w:rPr>
          <w:rFonts w:eastAsia="Times New Roman"/>
          <w:sz w:val="26"/>
          <w:szCs w:val="26"/>
        </w:rPr>
      </w:pPr>
      <w:r w:rsidRPr="008441FE">
        <w:rPr>
          <w:rFonts w:eastAsia="Times New Roman"/>
          <w:sz w:val="26"/>
          <w:szCs w:val="26"/>
        </w:rPr>
        <w:t>ПОСТАНОВЛЯЕТ:</w:t>
      </w:r>
    </w:p>
    <w:p w:rsidR="008441FE" w:rsidRPr="008441FE" w:rsidRDefault="008441FE" w:rsidP="008441FE">
      <w:pPr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C0172C" w:rsidRPr="008441FE" w:rsidRDefault="00C0172C" w:rsidP="008441FE">
      <w:pPr>
        <w:spacing w:after="0"/>
        <w:ind w:firstLine="708"/>
        <w:jc w:val="both"/>
        <w:rPr>
          <w:rFonts w:cs="Times New Roman"/>
          <w:color w:val="FF0000"/>
          <w:sz w:val="26"/>
          <w:szCs w:val="26"/>
        </w:rPr>
      </w:pPr>
      <w:r w:rsidRPr="008441FE">
        <w:rPr>
          <w:rFonts w:cs="Times New Roman"/>
          <w:sz w:val="26"/>
          <w:szCs w:val="26"/>
        </w:rPr>
        <w:t xml:space="preserve">1. Утвердить прилагаемую </w:t>
      </w:r>
      <w:r w:rsidRPr="008441FE">
        <w:rPr>
          <w:rStyle w:val="a9"/>
          <w:color w:val="000000" w:themeColor="text1"/>
          <w:sz w:val="26"/>
          <w:szCs w:val="26"/>
        </w:rPr>
        <w:t>форму</w:t>
      </w:r>
      <w:r w:rsidRPr="008441FE">
        <w:rPr>
          <w:rFonts w:cs="Times New Roman"/>
          <w:sz w:val="26"/>
          <w:szCs w:val="26"/>
        </w:rPr>
        <w:t xml:space="preserve"> проверочного листа, применяемого при осуществлении муниципального контроля </w:t>
      </w:r>
      <w:r w:rsidR="00D61604" w:rsidRPr="008441FE">
        <w:rPr>
          <w:rFonts w:cs="Times New Roman"/>
          <w:color w:val="000000"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51096B" w:rsidRPr="008441FE">
        <w:rPr>
          <w:rFonts w:cs="Times New Roman"/>
          <w:color w:val="000000"/>
          <w:sz w:val="26"/>
          <w:szCs w:val="26"/>
        </w:rPr>
        <w:t xml:space="preserve">городского поселения – город Богучар </w:t>
      </w:r>
      <w:r w:rsidR="00D61604" w:rsidRPr="008441FE">
        <w:rPr>
          <w:rFonts w:cs="Times New Roman"/>
          <w:color w:val="000000"/>
          <w:sz w:val="26"/>
          <w:szCs w:val="26"/>
        </w:rPr>
        <w:t>Богучарского муниципального района</w:t>
      </w:r>
      <w:r w:rsidRPr="008441FE">
        <w:rPr>
          <w:rFonts w:cs="Times New Roman"/>
          <w:color w:val="FF0000"/>
          <w:sz w:val="26"/>
          <w:szCs w:val="26"/>
        </w:rPr>
        <w:t>.</w:t>
      </w:r>
    </w:p>
    <w:p w:rsidR="0051096B" w:rsidRPr="008441FE" w:rsidRDefault="00C0172C" w:rsidP="008441FE">
      <w:pPr>
        <w:pStyle w:val="a5"/>
        <w:tabs>
          <w:tab w:val="left" w:pos="-156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" w:name="sub_2"/>
      <w:bookmarkEnd w:id="0"/>
      <w:r w:rsidRPr="008441FE">
        <w:rPr>
          <w:sz w:val="26"/>
          <w:szCs w:val="26"/>
        </w:rPr>
        <w:t xml:space="preserve">2. Разместить на </w:t>
      </w:r>
      <w:hyperlink r:id="rId9" w:history="1">
        <w:r w:rsidRPr="008441FE">
          <w:rPr>
            <w:rStyle w:val="a9"/>
            <w:color w:val="000000" w:themeColor="text1"/>
            <w:sz w:val="26"/>
            <w:szCs w:val="26"/>
          </w:rPr>
          <w:t>официальном сайте</w:t>
        </w:r>
      </w:hyperlink>
      <w:r w:rsidRPr="008441FE">
        <w:rPr>
          <w:sz w:val="26"/>
          <w:szCs w:val="26"/>
        </w:rPr>
        <w:t xml:space="preserve"> </w:t>
      </w:r>
      <w:r w:rsidR="0051096B" w:rsidRPr="008441FE">
        <w:rPr>
          <w:sz w:val="26"/>
          <w:szCs w:val="26"/>
        </w:rPr>
        <w:t xml:space="preserve">администрации городского поселения – город Богучар в сети «Интернет»: </w:t>
      </w:r>
      <w:hyperlink r:id="rId10" w:history="1">
        <w:r w:rsidR="0051096B" w:rsidRPr="008441FE">
          <w:rPr>
            <w:rStyle w:val="a8"/>
            <w:sz w:val="26"/>
            <w:szCs w:val="26"/>
          </w:rPr>
          <w:t>http://gorod-boguchar.ru/</w:t>
        </w:r>
      </w:hyperlink>
      <w:r w:rsidR="0051096B" w:rsidRPr="008441FE">
        <w:rPr>
          <w:sz w:val="26"/>
          <w:szCs w:val="26"/>
        </w:rPr>
        <w:t>.</w:t>
      </w:r>
    </w:p>
    <w:p w:rsidR="00767539" w:rsidRPr="008441FE" w:rsidRDefault="008441FE" w:rsidP="008441FE">
      <w:pPr>
        <w:pStyle w:val="a3"/>
        <w:ind w:firstLine="705"/>
        <w:rPr>
          <w:color w:val="FF0000"/>
          <w:sz w:val="26"/>
          <w:szCs w:val="26"/>
        </w:rPr>
      </w:pPr>
      <w:bookmarkStart w:id="2" w:name="sub_3"/>
      <w:bookmarkEnd w:id="1"/>
      <w:r w:rsidRPr="008441FE">
        <w:rPr>
          <w:sz w:val="26"/>
          <w:szCs w:val="26"/>
        </w:rPr>
        <w:t>3</w:t>
      </w:r>
      <w:r w:rsidR="00767539" w:rsidRPr="008441FE">
        <w:rPr>
          <w:sz w:val="26"/>
          <w:szCs w:val="26"/>
        </w:rPr>
        <w:t xml:space="preserve">. Контроль за выполнением данного постановления возложить на руководителя МКУ «Управление городского хозяйства города Богучар» Зеленина А.И.  </w:t>
      </w:r>
    </w:p>
    <w:p w:rsidR="00767539" w:rsidRPr="008441FE" w:rsidRDefault="00767539" w:rsidP="008441FE">
      <w:pPr>
        <w:spacing w:after="0"/>
        <w:rPr>
          <w:sz w:val="26"/>
          <w:szCs w:val="26"/>
        </w:rPr>
      </w:pPr>
    </w:p>
    <w:p w:rsidR="00767539" w:rsidRPr="008441FE" w:rsidRDefault="00767539" w:rsidP="008441FE">
      <w:pPr>
        <w:spacing w:after="0"/>
        <w:rPr>
          <w:sz w:val="26"/>
          <w:szCs w:val="26"/>
        </w:rPr>
      </w:pPr>
    </w:p>
    <w:p w:rsidR="00767539" w:rsidRPr="008441FE" w:rsidRDefault="00767539" w:rsidP="008441FE">
      <w:pPr>
        <w:spacing w:after="0"/>
        <w:rPr>
          <w:sz w:val="26"/>
          <w:szCs w:val="26"/>
        </w:rPr>
      </w:pPr>
      <w:r w:rsidRPr="008441FE">
        <w:rPr>
          <w:sz w:val="26"/>
          <w:szCs w:val="26"/>
        </w:rPr>
        <w:t xml:space="preserve">Глава администрации городского </w:t>
      </w:r>
    </w:p>
    <w:p w:rsidR="00767539" w:rsidRPr="008441FE" w:rsidRDefault="00767539" w:rsidP="008441FE">
      <w:pPr>
        <w:spacing w:after="0"/>
        <w:rPr>
          <w:sz w:val="26"/>
          <w:szCs w:val="26"/>
        </w:rPr>
      </w:pPr>
      <w:r w:rsidRPr="008441FE">
        <w:rPr>
          <w:sz w:val="26"/>
          <w:szCs w:val="26"/>
        </w:rPr>
        <w:t xml:space="preserve">поселения – город Богучар                            </w:t>
      </w:r>
      <w:r w:rsidR="008441FE">
        <w:rPr>
          <w:sz w:val="26"/>
          <w:szCs w:val="26"/>
        </w:rPr>
        <w:t xml:space="preserve">                                              </w:t>
      </w:r>
      <w:r w:rsidRPr="008441FE">
        <w:rPr>
          <w:sz w:val="26"/>
          <w:szCs w:val="26"/>
        </w:rPr>
        <w:t>И.М. Нежельский</w:t>
      </w:r>
    </w:p>
    <w:bookmarkEnd w:id="2"/>
    <w:p w:rsidR="00C0172C" w:rsidRPr="00C0172C" w:rsidRDefault="00C0172C" w:rsidP="00C0172C">
      <w:pPr>
        <w:ind w:left="1276" w:right="942"/>
        <w:jc w:val="both"/>
        <w:rPr>
          <w:rFonts w:cs="Times New Roman"/>
        </w:rPr>
      </w:pPr>
    </w:p>
    <w:p w:rsidR="008441FE" w:rsidRDefault="00C0172C" w:rsidP="008441FE">
      <w:pPr>
        <w:spacing w:after="0"/>
        <w:jc w:val="right"/>
        <w:rPr>
          <w:rStyle w:val="aa"/>
          <w:b w:val="0"/>
          <w:bCs/>
        </w:rPr>
      </w:pPr>
      <w:bookmarkStart w:id="3" w:name="sub_1000"/>
      <w:r w:rsidRPr="00B14D8E">
        <w:rPr>
          <w:rStyle w:val="aa"/>
          <w:b w:val="0"/>
          <w:bCs/>
        </w:rPr>
        <w:t>Утверждена</w:t>
      </w:r>
      <w:r w:rsidRPr="00B14D8E">
        <w:rPr>
          <w:rStyle w:val="aa"/>
          <w:b w:val="0"/>
          <w:bCs/>
        </w:rPr>
        <w:br/>
      </w:r>
      <w:r w:rsidRPr="008441FE">
        <w:rPr>
          <w:rStyle w:val="a9"/>
          <w:color w:val="000000" w:themeColor="text1"/>
        </w:rPr>
        <w:t>постановлением</w:t>
      </w:r>
      <w:r w:rsidRPr="008441FE">
        <w:rPr>
          <w:rStyle w:val="aa"/>
          <w:b w:val="0"/>
          <w:bCs/>
          <w:color w:val="000000" w:themeColor="text1"/>
        </w:rPr>
        <w:t xml:space="preserve"> </w:t>
      </w:r>
      <w:r w:rsidRPr="00B14D8E">
        <w:rPr>
          <w:rStyle w:val="aa"/>
          <w:b w:val="0"/>
          <w:bCs/>
        </w:rPr>
        <w:t>администрации</w:t>
      </w:r>
    </w:p>
    <w:p w:rsidR="00C0172C" w:rsidRPr="00B14D8E" w:rsidRDefault="008441FE" w:rsidP="008441FE">
      <w:pPr>
        <w:spacing w:after="0"/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городского поселения – город Богучар</w:t>
      </w:r>
      <w:r w:rsidR="00C0172C" w:rsidRPr="00B14D8E">
        <w:rPr>
          <w:rStyle w:val="aa"/>
          <w:b w:val="0"/>
          <w:bCs/>
        </w:rPr>
        <w:br/>
      </w:r>
      <w:r w:rsidR="00C0172C" w:rsidRPr="00B14D8E">
        <w:rPr>
          <w:rStyle w:val="aa"/>
          <w:b w:val="0"/>
          <w:bCs/>
        </w:rPr>
        <w:br/>
        <w:t>от «__»_________2022 года № ___</w:t>
      </w:r>
    </w:p>
    <w:bookmarkEnd w:id="3"/>
    <w:p w:rsidR="00C0172C" w:rsidRPr="00B14D8E" w:rsidRDefault="00C0172C" w:rsidP="00C0172C">
      <w:pPr>
        <w:rPr>
          <w:rFonts w:cs="Times New Roman"/>
        </w:rPr>
      </w:pPr>
    </w:p>
    <w:tbl>
      <w:tblPr>
        <w:tblW w:w="5000" w:type="pct"/>
        <w:tblInd w:w="108" w:type="dxa"/>
        <w:tblLook w:val="0000"/>
      </w:tblPr>
      <w:tblGrid>
        <w:gridCol w:w="5328"/>
        <w:gridCol w:w="4669"/>
      </w:tblGrid>
      <w:tr w:rsidR="00C0172C" w:rsidRPr="00225487" w:rsidTr="003C5629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C0172C" w:rsidRPr="00225487" w:rsidRDefault="00C0172C" w:rsidP="003C5629">
            <w:pPr>
              <w:pStyle w:val="ab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C0172C" w:rsidRPr="00225487" w:rsidRDefault="00C0172C" w:rsidP="003C5629">
            <w:pPr>
              <w:pStyle w:val="ab"/>
              <w:rPr>
                <w:color w:val="FF0000"/>
              </w:rPr>
            </w:pPr>
          </w:p>
        </w:tc>
      </w:tr>
    </w:tbl>
    <w:p w:rsidR="00C0172C" w:rsidRDefault="00C0172C" w:rsidP="00C0172C"/>
    <w:p w:rsidR="00C0172C" w:rsidRDefault="00C0172C" w:rsidP="00C0172C"/>
    <w:p w:rsidR="00222C26" w:rsidRDefault="00222C26" w:rsidP="00C0172C">
      <w:pPr>
        <w:kinsoku w:val="0"/>
        <w:overflowPunct w:val="0"/>
        <w:autoSpaceDE w:val="0"/>
        <w:autoSpaceDN w:val="0"/>
        <w:adjustRightInd w:val="0"/>
        <w:spacing w:after="0"/>
        <w:ind w:left="993" w:right="583" w:firstLine="993"/>
        <w:rPr>
          <w:rFonts w:cs="Times New Roman"/>
          <w:b/>
          <w:bCs/>
        </w:rPr>
      </w:pPr>
    </w:p>
    <w:p w:rsidR="00222C26" w:rsidRPr="00222C26" w:rsidRDefault="00222C26" w:rsidP="00222C26">
      <w:pPr>
        <w:kinsoku w:val="0"/>
        <w:overflowPunct w:val="0"/>
        <w:autoSpaceDE w:val="0"/>
        <w:autoSpaceDN w:val="0"/>
        <w:adjustRightInd w:val="0"/>
        <w:spacing w:before="25" w:after="0"/>
        <w:ind w:left="580" w:right="581"/>
        <w:jc w:val="center"/>
        <w:rPr>
          <w:rFonts w:cs="Times New Roman"/>
          <w:bCs/>
        </w:rPr>
      </w:pPr>
      <w:r w:rsidRPr="00222C26">
        <w:rPr>
          <w:rFonts w:eastAsia="Times New Roman" w:cs="Times New Roman"/>
          <w:bCs/>
          <w:color w:val="333333"/>
          <w:lang w:eastAsia="ru-RU"/>
        </w:rPr>
        <w:t>Проверочный лист (список контрольных вопросов), применяемый   при проведении контрольного мероприятия в рамках осуществления муниципального  контроля за исполнением  единой теплоснабжающей организацией  обязательств по строительству, реконструкции и  (или) модернизации объектов теплоснабжения </w:t>
      </w:r>
      <w:r w:rsidRPr="00222C26">
        <w:rPr>
          <w:rFonts w:eastAsia="Times New Roman" w:cs="Times New Roman"/>
          <w:color w:val="333333"/>
          <w:lang w:eastAsia="ru-RU"/>
        </w:rPr>
        <w:t> </w:t>
      </w:r>
      <w:r w:rsidRPr="00222C26">
        <w:rPr>
          <w:rFonts w:eastAsia="Times New Roman" w:cs="Times New Roman"/>
          <w:bCs/>
          <w:color w:val="333333"/>
          <w:lang w:eastAsia="ru-RU"/>
        </w:rPr>
        <w:t xml:space="preserve">на территории </w:t>
      </w:r>
      <w:r w:rsidR="008441FE">
        <w:rPr>
          <w:rFonts w:eastAsia="Times New Roman" w:cs="Times New Roman"/>
          <w:bCs/>
          <w:color w:val="333333"/>
          <w:lang w:eastAsia="ru-RU"/>
        </w:rPr>
        <w:t xml:space="preserve">городского поселения – город Богучар </w:t>
      </w:r>
      <w:r w:rsidR="00C0172C">
        <w:rPr>
          <w:rFonts w:eastAsia="Times New Roman" w:cs="Times New Roman"/>
          <w:bCs/>
          <w:color w:val="333333"/>
          <w:lang w:eastAsia="ru-RU"/>
        </w:rPr>
        <w:t>Богучарского муниципального района</w:t>
      </w:r>
    </w:p>
    <w:p w:rsidR="00222C26" w:rsidRPr="00222C26" w:rsidRDefault="00222C26" w:rsidP="00222C26">
      <w:pPr>
        <w:shd w:val="clear" w:color="auto" w:fill="FFFFFF"/>
        <w:spacing w:after="13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2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222C26" w:rsidRPr="00222C26" w:rsidRDefault="00222C26" w:rsidP="00222C26">
      <w:pPr>
        <w:kinsoku w:val="0"/>
        <w:overflowPunct w:val="0"/>
        <w:autoSpaceDE w:val="0"/>
        <w:autoSpaceDN w:val="0"/>
        <w:adjustRightInd w:val="0"/>
        <w:spacing w:before="25" w:after="0"/>
        <w:ind w:left="580" w:right="581"/>
        <w:jc w:val="both"/>
        <w:rPr>
          <w:rFonts w:cs="Times New Roman"/>
          <w:bCs/>
        </w:rPr>
      </w:pPr>
      <w:r w:rsidRPr="00222C26">
        <w:rPr>
          <w:rFonts w:eastAsia="Times New Roman" w:cs="Times New Roman"/>
          <w:color w:val="333333"/>
          <w:lang w:eastAsia="ru-RU"/>
        </w:rPr>
        <w:t xml:space="preserve">Предмет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8441FE">
        <w:rPr>
          <w:rFonts w:eastAsia="Times New Roman" w:cs="Times New Roman"/>
          <w:bCs/>
          <w:color w:val="333333"/>
          <w:lang w:eastAsia="ru-RU"/>
        </w:rPr>
        <w:t xml:space="preserve">городского поселения – город Богучар </w:t>
      </w:r>
      <w:r w:rsidR="00C0172C">
        <w:rPr>
          <w:rFonts w:eastAsia="Times New Roman" w:cs="Times New Roman"/>
          <w:bCs/>
          <w:color w:val="333333"/>
          <w:lang w:eastAsia="ru-RU"/>
        </w:rPr>
        <w:t>Богучарского муниципального района</w:t>
      </w:r>
    </w:p>
    <w:p w:rsidR="00222C26" w:rsidRPr="00222C26" w:rsidRDefault="00222C26" w:rsidP="00222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 xml:space="preserve"> за соблюдением организациями, индивидуальными предпринимателями, гражданами обязательных требований  законодательства о теплоснабжении, иных муниципальных правовых актов муниципального контроля о теплоснабжении ограничивается в рамках полномочий органов м</w:t>
      </w:r>
      <w:r w:rsidR="008441FE">
        <w:rPr>
          <w:rFonts w:eastAsia="Times New Roman" w:cs="Times New Roman"/>
          <w:color w:val="333333"/>
          <w:lang w:eastAsia="ru-RU"/>
        </w:rPr>
        <w:t xml:space="preserve">естного самоуправлению по </w:t>
      </w:r>
      <w:r w:rsidRPr="00222C26">
        <w:rPr>
          <w:rFonts w:eastAsia="Times New Roman" w:cs="Times New Roman"/>
          <w:color w:val="333333"/>
          <w:lang w:eastAsia="ru-RU"/>
        </w:rPr>
        <w:t>решению вопросов местного значения.</w:t>
      </w:r>
    </w:p>
    <w:p w:rsidR="00222C26" w:rsidRPr="00222C26" w:rsidRDefault="00222C26" w:rsidP="00222C26">
      <w:pPr>
        <w:shd w:val="clear" w:color="auto" w:fill="FFFFFF"/>
        <w:spacing w:after="135"/>
        <w:rPr>
          <w:rFonts w:eastAsia="Times New Roman" w:cs="Times New Roman"/>
          <w:color w:val="333333"/>
          <w:lang w:eastAsia="ru-RU"/>
        </w:rPr>
      </w:pPr>
      <w:r w:rsidRPr="00222C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  </w:t>
      </w:r>
      <w:r w:rsidRPr="00222C26">
        <w:rPr>
          <w:rFonts w:eastAsia="Times New Roman" w:cs="Times New Roman"/>
          <w:color w:val="333333"/>
          <w:lang w:eastAsia="ru-RU"/>
        </w:rPr>
        <w:t>Наименование организации, индивидуального предпринимателя, гражданина</w:t>
      </w:r>
    </w:p>
    <w:p w:rsidR="00222C26" w:rsidRPr="00222C26" w:rsidRDefault="00222C26" w:rsidP="00222C26">
      <w:pPr>
        <w:kinsoku w:val="0"/>
        <w:overflowPunct w:val="0"/>
        <w:autoSpaceDE w:val="0"/>
        <w:autoSpaceDN w:val="0"/>
        <w:adjustRightInd w:val="0"/>
        <w:spacing w:before="25" w:after="0"/>
        <w:ind w:right="581"/>
        <w:jc w:val="both"/>
        <w:rPr>
          <w:rFonts w:cs="Times New Roman"/>
          <w:bCs/>
        </w:rPr>
      </w:pPr>
      <w:r w:rsidRPr="00222C26">
        <w:rPr>
          <w:rFonts w:eastAsia="Times New Roman" w:cs="Times New Roman"/>
          <w:color w:val="333333"/>
          <w:lang w:eastAsia="ru-RU"/>
        </w:rPr>
        <w:t xml:space="preserve">__________________________________________________________указание вида муниципального контроля: Муниципальный  контроль  за исполнением единой теплоснабжающей организацией обязательств по строительству, реконструкции и (или) модернизации объектов теплоснабжения  на территории </w:t>
      </w:r>
      <w:r w:rsidR="008441FE">
        <w:rPr>
          <w:rFonts w:eastAsia="Times New Roman" w:cs="Times New Roman"/>
          <w:bCs/>
          <w:color w:val="333333"/>
          <w:lang w:eastAsia="ru-RU"/>
        </w:rPr>
        <w:t xml:space="preserve">городского поселения – город Богучар </w:t>
      </w:r>
      <w:r w:rsidR="00C0172C">
        <w:rPr>
          <w:rFonts w:eastAsia="Times New Roman" w:cs="Times New Roman"/>
          <w:bCs/>
          <w:color w:val="333333"/>
          <w:lang w:eastAsia="ru-RU"/>
        </w:rPr>
        <w:t>Богучарского муниципального района</w:t>
      </w:r>
    </w:p>
    <w:p w:rsidR="00222C26" w:rsidRPr="00222C26" w:rsidRDefault="00222C26" w:rsidP="00222C26">
      <w:pPr>
        <w:shd w:val="clear" w:color="auto" w:fill="FFFFFF"/>
        <w:spacing w:after="13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указание вида (видов) деятельности юридических лиц, индивидуальных предпринимателей______________________________________________________производственных объектов, их типов и (или) отдельных характеристик_________________________________________________________категорий риска___________________________________________________, классов(категорий) опасности____________________________________________________________, позволяющих однозначно идентифицировать сферу применения формы проверочного листа</w:t>
      </w:r>
    </w:p>
    <w:p w:rsidR="00222C26" w:rsidRPr="00222C26" w:rsidRDefault="00222C26" w:rsidP="00222C26">
      <w:pPr>
        <w:shd w:val="clear" w:color="auto" w:fill="FFFFFF"/>
        <w:spacing w:after="13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lastRenderedPageBreak/>
        <w:t>______________________________________________________________________________________________________________________________________________</w:t>
      </w:r>
    </w:p>
    <w:p w:rsidR="00222C26" w:rsidRPr="00222C26" w:rsidRDefault="00222C26" w:rsidP="00222C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Место проведения контрольного мероприятия с заполнением проверочного листа_________________________________________________________________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контроля;</w:t>
      </w:r>
    </w:p>
    <w:p w:rsidR="00222C26" w:rsidRPr="00222C26" w:rsidRDefault="00222C26" w:rsidP="00222C26">
      <w:pPr>
        <w:shd w:val="clear" w:color="auto" w:fill="FFFFFF"/>
        <w:spacing w:after="13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_______________________________________________________________________</w:t>
      </w:r>
    </w:p>
    <w:p w:rsidR="00222C26" w:rsidRPr="00222C26" w:rsidRDefault="00222C26" w:rsidP="00222C26">
      <w:pPr>
        <w:shd w:val="clear" w:color="auto" w:fill="FFFFFF"/>
        <w:spacing w:after="13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_______________________________________________________________________</w:t>
      </w:r>
    </w:p>
    <w:p w:rsidR="00222C26" w:rsidRPr="00222C26" w:rsidRDefault="00222C26" w:rsidP="00222C26">
      <w:pPr>
        <w:shd w:val="clear" w:color="auto" w:fill="FFFFFF"/>
        <w:spacing w:after="13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                Место проведения плановой проверки с заполнением настоящего проверочного    </w:t>
      </w:r>
    </w:p>
    <w:p w:rsidR="00222C26" w:rsidRPr="00222C26" w:rsidRDefault="00222C26" w:rsidP="00222C26">
      <w:pPr>
        <w:shd w:val="clear" w:color="auto" w:fill="FFFFFF"/>
        <w:spacing w:after="13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                листа и (или) указание на используемые юридическим лицом, индивидуальным</w:t>
      </w:r>
    </w:p>
    <w:p w:rsidR="00222C26" w:rsidRPr="00222C26" w:rsidRDefault="00222C26" w:rsidP="00222C26">
      <w:pPr>
        <w:shd w:val="clear" w:color="auto" w:fill="FFFFFF"/>
        <w:spacing w:after="13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                предпринимателем производственные объекты.</w:t>
      </w:r>
    </w:p>
    <w:p w:rsidR="00222C26" w:rsidRPr="00222C26" w:rsidRDefault="00222C26" w:rsidP="00222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Реквизиты решения (распоряжения) о проведении контрольного мероприятия</w:t>
      </w:r>
    </w:p>
    <w:p w:rsidR="00222C26" w:rsidRPr="00222C26" w:rsidRDefault="00222C26" w:rsidP="00222C26">
      <w:pPr>
        <w:shd w:val="clear" w:color="auto" w:fill="FFFFFF"/>
        <w:spacing w:after="13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_______________________________________________________________________</w:t>
      </w:r>
    </w:p>
    <w:p w:rsidR="00222C26" w:rsidRPr="00222C26" w:rsidRDefault="00222C26" w:rsidP="005F48BA">
      <w:pPr>
        <w:rPr>
          <w:lang w:eastAsia="ru-RU"/>
        </w:rPr>
      </w:pPr>
      <w:r w:rsidRPr="00222C26">
        <w:rPr>
          <w:lang w:eastAsia="ru-RU"/>
        </w:rPr>
        <w:t xml:space="preserve">_______________________________________________________________________наименование органа государственного контроля (надзора), органа муниципального контроля: </w:t>
      </w:r>
      <w:r w:rsidR="00C0172C">
        <w:rPr>
          <w:lang w:eastAsia="ru-RU"/>
        </w:rPr>
        <w:t xml:space="preserve">Администрация </w:t>
      </w:r>
      <w:r w:rsidR="005F12B9">
        <w:rPr>
          <w:lang w:eastAsia="ru-RU"/>
        </w:rPr>
        <w:t xml:space="preserve">городского поселения – город Богучар </w:t>
      </w:r>
    </w:p>
    <w:p w:rsidR="00222C26" w:rsidRPr="00222C26" w:rsidRDefault="00222C26" w:rsidP="00222C26">
      <w:pPr>
        <w:shd w:val="clear" w:color="auto" w:fill="FFFFFF"/>
        <w:spacing w:after="13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 и реквизиты правового акта об утверждении формы проверочного листа_________________________________________________________________________________________________________________________________________________________________________________________________________________</w:t>
      </w:r>
    </w:p>
    <w:p w:rsidR="00222C26" w:rsidRPr="00222C26" w:rsidRDefault="00222C26" w:rsidP="00222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Учетный номер контрольного мероприятия и дата присвоения учетного номера в</w:t>
      </w:r>
    </w:p>
    <w:p w:rsidR="00222C26" w:rsidRPr="00222C26" w:rsidRDefault="00222C26" w:rsidP="00222C26">
      <w:pPr>
        <w:shd w:val="clear" w:color="auto" w:fill="FFFFFF"/>
        <w:spacing w:after="13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>Едином реестре проверок________________________________________________</w:t>
      </w:r>
    </w:p>
    <w:p w:rsidR="00222C26" w:rsidRPr="00222C26" w:rsidRDefault="00222C26" w:rsidP="00222C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="Times New Roman"/>
          <w:color w:val="333333"/>
          <w:lang w:eastAsia="ru-RU"/>
        </w:rPr>
      </w:pPr>
      <w:r w:rsidRPr="00222C26">
        <w:rPr>
          <w:rFonts w:eastAsia="Times New Roman" w:cs="Times New Roman"/>
          <w:color w:val="333333"/>
          <w:lang w:eastAsia="ru-RU"/>
        </w:rPr>
        <w:t xml:space="preserve">Перечень вопросов, отражающих содержание обязательных требований, требований, установленных муниципальными правовыми актами, ответы на которые свидетельствуют о соблюдении требований или несоблюдении юридическим лицом, индивидуальным предпринимателем, гражданином обязательных требований, требований, установленных муниципальными </w:t>
      </w:r>
      <w:r w:rsidRPr="00222C26">
        <w:rPr>
          <w:rFonts w:eastAsia="Times New Roman" w:cs="Times New Roman"/>
          <w:color w:val="333333"/>
          <w:lang w:eastAsia="ru-RU"/>
        </w:rPr>
        <w:lastRenderedPageBreak/>
        <w:t>правовыми актами, составляющих предмет контрольного мероприятия;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392"/>
        <w:gridCol w:w="1612"/>
        <w:gridCol w:w="913"/>
        <w:gridCol w:w="1640"/>
        <w:gridCol w:w="1640"/>
        <w:gridCol w:w="1302"/>
      </w:tblGrid>
      <w:tr w:rsidR="005F48BA" w:rsidRPr="00222C26" w:rsidTr="00222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Принимаемые меры</w:t>
            </w:r>
          </w:p>
        </w:tc>
      </w:tr>
      <w:tr w:rsidR="005F48BA" w:rsidRPr="00222C26" w:rsidTr="00222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F48BA" w:rsidRPr="00222C26" w:rsidTr="00222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5F48BA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Рассматривались ли обращения потребителей по вопросам надежности теплоснабжения в порядке, установленном </w:t>
            </w:r>
            <w:r w:rsidR="005F48B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правилами </w:t>
            </w:r>
            <w:r w:rsidR="005F48BA"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организации теплоснабжения, 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</w:t>
            </w: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48BA" w:rsidRPr="00222C26" w:rsidTr="00222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48BA" w:rsidRPr="00222C26" w:rsidTr="00222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48BA" w:rsidRPr="00222C26" w:rsidTr="00222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</w:t>
            </w: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135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C26" w:rsidRPr="00222C26" w:rsidRDefault="00222C26" w:rsidP="00222C26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22C2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D21B5" w:rsidRPr="009D21B5" w:rsidRDefault="009D21B5" w:rsidP="007A4258">
      <w:pPr>
        <w:kinsoku w:val="0"/>
        <w:overflowPunct w:val="0"/>
        <w:autoSpaceDE w:val="0"/>
        <w:autoSpaceDN w:val="0"/>
        <w:adjustRightInd w:val="0"/>
        <w:spacing w:after="0"/>
        <w:ind w:right="329"/>
        <w:jc w:val="both"/>
        <w:rPr>
          <w:rFonts w:cs="Times New Roman"/>
          <w:sz w:val="20"/>
          <w:szCs w:val="20"/>
        </w:rPr>
      </w:pP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before="9" w:after="0"/>
        <w:rPr>
          <w:rFonts w:cs="Times New Roman"/>
          <w:sz w:val="19"/>
          <w:szCs w:val="19"/>
        </w:rPr>
      </w:pP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after="0"/>
        <w:ind w:left="209"/>
        <w:jc w:val="both"/>
        <w:rPr>
          <w:rFonts w:cs="Times New Roman"/>
          <w:sz w:val="27"/>
          <w:szCs w:val="27"/>
        </w:rPr>
      </w:pPr>
      <w:r w:rsidRPr="009D21B5">
        <w:rPr>
          <w:rFonts w:cs="Times New Roman"/>
          <w:sz w:val="27"/>
          <w:szCs w:val="27"/>
        </w:rPr>
        <w:t>Юридическое лицо,</w:t>
      </w: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before="1" w:after="0"/>
        <w:ind w:left="209" w:right="7855"/>
        <w:rPr>
          <w:rFonts w:cs="Times New Roman"/>
          <w:sz w:val="27"/>
          <w:szCs w:val="27"/>
        </w:rPr>
      </w:pPr>
      <w:r w:rsidRPr="009D21B5">
        <w:rPr>
          <w:rFonts w:cs="Times New Roman"/>
          <w:sz w:val="27"/>
          <w:szCs w:val="27"/>
        </w:rPr>
        <w:t>фамилия, имя, отчество (при наличии)</w:t>
      </w: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after="0" w:line="310" w:lineRule="exact"/>
        <w:ind w:left="209"/>
        <w:jc w:val="both"/>
        <w:rPr>
          <w:rFonts w:cs="Times New Roman"/>
          <w:sz w:val="27"/>
          <w:szCs w:val="27"/>
        </w:rPr>
      </w:pPr>
      <w:r w:rsidRPr="009D21B5">
        <w:rPr>
          <w:rFonts w:cs="Times New Roman"/>
          <w:sz w:val="27"/>
          <w:szCs w:val="27"/>
        </w:rPr>
        <w:t xml:space="preserve">индивидуальный предприниматель    </w:t>
      </w:r>
      <w:r w:rsidRPr="009D21B5">
        <w:rPr>
          <w:rFonts w:cs="Times New Roman"/>
          <w:sz w:val="27"/>
          <w:szCs w:val="27"/>
          <w:u w:val="single"/>
        </w:rPr>
        <w:t xml:space="preserve">                             </w:t>
      </w:r>
      <w:r w:rsidRPr="009D21B5">
        <w:rPr>
          <w:rFonts w:cs="Times New Roman"/>
          <w:sz w:val="27"/>
          <w:szCs w:val="27"/>
        </w:rPr>
        <w:t xml:space="preserve">         </w:t>
      </w:r>
      <w:r w:rsidRPr="009D21B5">
        <w:rPr>
          <w:rFonts w:cs="Times New Roman"/>
          <w:sz w:val="27"/>
          <w:szCs w:val="27"/>
          <w:u w:val="single"/>
        </w:rPr>
        <w:t xml:space="preserve">                             </w:t>
      </w: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before="3" w:after="0"/>
        <w:ind w:left="5072"/>
        <w:rPr>
          <w:rFonts w:cs="Times New Roman"/>
          <w:sz w:val="16"/>
          <w:szCs w:val="16"/>
        </w:rPr>
      </w:pPr>
      <w:r w:rsidRPr="009D21B5">
        <w:rPr>
          <w:rFonts w:cs="Times New Roman"/>
          <w:sz w:val="16"/>
          <w:szCs w:val="16"/>
        </w:rPr>
        <w:t>подпись расшифровка подписи</w:t>
      </w: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before="50" w:after="0"/>
        <w:ind w:left="209"/>
        <w:rPr>
          <w:rFonts w:cs="Times New Roman"/>
          <w:sz w:val="24"/>
          <w:szCs w:val="24"/>
        </w:rPr>
      </w:pPr>
      <w:r w:rsidRPr="009D21B5">
        <w:rPr>
          <w:rFonts w:cs="Times New Roman"/>
          <w:sz w:val="24"/>
          <w:szCs w:val="24"/>
        </w:rPr>
        <w:t>"</w:t>
      </w:r>
      <w:r w:rsidRPr="009D21B5">
        <w:rPr>
          <w:rFonts w:cs="Times New Roman"/>
          <w:sz w:val="24"/>
          <w:szCs w:val="24"/>
          <w:u w:val="single"/>
        </w:rPr>
        <w:t xml:space="preserve"> </w:t>
      </w:r>
      <w:r w:rsidR="005F48BA">
        <w:rPr>
          <w:rFonts w:cs="Times New Roman"/>
          <w:sz w:val="24"/>
          <w:szCs w:val="24"/>
          <w:u w:val="single"/>
        </w:rPr>
        <w:t>__</w:t>
      </w:r>
      <w:r w:rsidRPr="009D21B5">
        <w:rPr>
          <w:rFonts w:cs="Times New Roman"/>
          <w:sz w:val="24"/>
          <w:szCs w:val="24"/>
        </w:rPr>
        <w:t>"</w:t>
      </w:r>
      <w:r w:rsidRPr="009D21B5">
        <w:rPr>
          <w:rFonts w:cs="Times New Roman"/>
          <w:sz w:val="24"/>
          <w:szCs w:val="24"/>
          <w:u w:val="single"/>
        </w:rPr>
        <w:t xml:space="preserve"> </w:t>
      </w:r>
      <w:r w:rsidR="005F48BA">
        <w:rPr>
          <w:rFonts w:cs="Times New Roman"/>
          <w:sz w:val="24"/>
          <w:szCs w:val="24"/>
          <w:u w:val="single"/>
        </w:rPr>
        <w:t>_____________________</w:t>
      </w:r>
      <w:r w:rsidRPr="009D21B5">
        <w:rPr>
          <w:rFonts w:cs="Times New Roman"/>
          <w:sz w:val="24"/>
          <w:szCs w:val="24"/>
        </w:rPr>
        <w:t>20</w:t>
      </w:r>
      <w:r w:rsidR="005F48BA">
        <w:rPr>
          <w:rFonts w:cs="Times New Roman"/>
          <w:sz w:val="24"/>
          <w:szCs w:val="24"/>
        </w:rPr>
        <w:t>__</w:t>
      </w:r>
      <w:r w:rsidRPr="009D21B5">
        <w:rPr>
          <w:rFonts w:cs="Times New Roman"/>
          <w:sz w:val="24"/>
          <w:szCs w:val="24"/>
          <w:u w:val="single"/>
        </w:rPr>
        <w:t xml:space="preserve"> </w:t>
      </w:r>
      <w:r w:rsidRPr="009D21B5">
        <w:rPr>
          <w:rFonts w:cs="Times New Roman"/>
          <w:sz w:val="24"/>
          <w:szCs w:val="24"/>
        </w:rPr>
        <w:t>г.</w:t>
      </w: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5F12B9" w:rsidRDefault="009D21B5" w:rsidP="00C0172C">
      <w:pPr>
        <w:kinsoku w:val="0"/>
        <w:overflowPunct w:val="0"/>
        <w:autoSpaceDE w:val="0"/>
        <w:autoSpaceDN w:val="0"/>
        <w:adjustRightInd w:val="0"/>
        <w:spacing w:after="0"/>
        <w:ind w:left="209"/>
        <w:rPr>
          <w:rFonts w:cs="Times New Roman"/>
          <w:sz w:val="27"/>
          <w:szCs w:val="27"/>
        </w:rPr>
      </w:pPr>
      <w:r w:rsidRPr="009D21B5">
        <w:rPr>
          <w:rFonts w:cs="Times New Roman"/>
          <w:sz w:val="27"/>
          <w:szCs w:val="27"/>
        </w:rPr>
        <w:t>Должностное лицо</w:t>
      </w:r>
      <w:r w:rsidR="00C0172C">
        <w:rPr>
          <w:rFonts w:cs="Times New Roman"/>
          <w:sz w:val="27"/>
          <w:szCs w:val="27"/>
        </w:rPr>
        <w:t xml:space="preserve"> а</w:t>
      </w:r>
      <w:r w:rsidR="00D600E3">
        <w:rPr>
          <w:rFonts w:cs="Times New Roman"/>
          <w:sz w:val="27"/>
          <w:szCs w:val="27"/>
        </w:rPr>
        <w:t xml:space="preserve">дминистрации </w:t>
      </w:r>
    </w:p>
    <w:p w:rsidR="009D21B5" w:rsidRPr="009D21B5" w:rsidRDefault="005F12B9" w:rsidP="00C0172C">
      <w:pPr>
        <w:kinsoku w:val="0"/>
        <w:overflowPunct w:val="0"/>
        <w:autoSpaceDE w:val="0"/>
        <w:autoSpaceDN w:val="0"/>
        <w:adjustRightInd w:val="0"/>
        <w:spacing w:after="0"/>
        <w:ind w:left="209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городского поселения – город Богучар</w:t>
      </w: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before="1" w:after="0"/>
        <w:ind w:left="5250"/>
        <w:rPr>
          <w:rFonts w:cs="Times New Roman"/>
          <w:sz w:val="16"/>
          <w:szCs w:val="16"/>
        </w:rPr>
      </w:pPr>
      <w:r w:rsidRPr="009D21B5">
        <w:rPr>
          <w:rFonts w:cs="Times New Roman"/>
          <w:sz w:val="16"/>
          <w:szCs w:val="16"/>
        </w:rPr>
        <w:t>подпись расшифровка подписи</w:t>
      </w: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before="9" w:after="0"/>
        <w:rPr>
          <w:rFonts w:cs="Times New Roman"/>
          <w:sz w:val="23"/>
          <w:szCs w:val="23"/>
        </w:rPr>
      </w:pPr>
    </w:p>
    <w:p w:rsidR="005F48BA" w:rsidRPr="009D21B5" w:rsidRDefault="005F48BA" w:rsidP="005F48BA">
      <w:pPr>
        <w:kinsoku w:val="0"/>
        <w:overflowPunct w:val="0"/>
        <w:autoSpaceDE w:val="0"/>
        <w:autoSpaceDN w:val="0"/>
        <w:adjustRightInd w:val="0"/>
        <w:spacing w:before="50" w:after="0"/>
        <w:ind w:left="209"/>
        <w:rPr>
          <w:rFonts w:cs="Times New Roman"/>
          <w:sz w:val="24"/>
          <w:szCs w:val="24"/>
        </w:rPr>
      </w:pPr>
      <w:r w:rsidRPr="009D21B5">
        <w:rPr>
          <w:rFonts w:cs="Times New Roman"/>
          <w:sz w:val="24"/>
          <w:szCs w:val="24"/>
        </w:rPr>
        <w:t>"</w:t>
      </w:r>
      <w:r w:rsidRPr="009D21B5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>__</w:t>
      </w:r>
      <w:r w:rsidRPr="009D21B5">
        <w:rPr>
          <w:rFonts w:cs="Times New Roman"/>
          <w:sz w:val="24"/>
          <w:szCs w:val="24"/>
        </w:rPr>
        <w:t>"</w:t>
      </w:r>
      <w:r w:rsidRPr="009D21B5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>_____________________</w:t>
      </w:r>
      <w:r w:rsidRPr="009D21B5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__</w:t>
      </w:r>
      <w:r w:rsidRPr="009D21B5">
        <w:rPr>
          <w:rFonts w:cs="Times New Roman"/>
          <w:sz w:val="24"/>
          <w:szCs w:val="24"/>
          <w:u w:val="single"/>
        </w:rPr>
        <w:t xml:space="preserve"> </w:t>
      </w:r>
      <w:r w:rsidRPr="009D21B5">
        <w:rPr>
          <w:rFonts w:cs="Times New Roman"/>
          <w:sz w:val="24"/>
          <w:szCs w:val="24"/>
        </w:rPr>
        <w:t>г.</w:t>
      </w: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5F12B9" w:rsidRDefault="009D21B5" w:rsidP="009D21B5">
      <w:pPr>
        <w:kinsoku w:val="0"/>
        <w:overflowPunct w:val="0"/>
        <w:autoSpaceDE w:val="0"/>
        <w:autoSpaceDN w:val="0"/>
        <w:adjustRightInd w:val="0"/>
        <w:spacing w:after="0"/>
        <w:ind w:left="209"/>
        <w:rPr>
          <w:rFonts w:cs="Times New Roman"/>
          <w:sz w:val="27"/>
          <w:szCs w:val="27"/>
        </w:rPr>
      </w:pPr>
      <w:r w:rsidRPr="009D21B5">
        <w:rPr>
          <w:rFonts w:cs="Times New Roman"/>
          <w:sz w:val="27"/>
          <w:szCs w:val="27"/>
        </w:rPr>
        <w:t xml:space="preserve">Отметка об отказе юридического лица, </w:t>
      </w:r>
    </w:p>
    <w:p w:rsidR="005F12B9" w:rsidRDefault="009D21B5" w:rsidP="009D21B5">
      <w:pPr>
        <w:kinsoku w:val="0"/>
        <w:overflowPunct w:val="0"/>
        <w:autoSpaceDE w:val="0"/>
        <w:autoSpaceDN w:val="0"/>
        <w:adjustRightInd w:val="0"/>
        <w:spacing w:after="0"/>
        <w:ind w:left="209"/>
        <w:rPr>
          <w:rFonts w:cs="Times New Roman"/>
          <w:sz w:val="27"/>
          <w:szCs w:val="27"/>
        </w:rPr>
      </w:pPr>
      <w:r w:rsidRPr="009D21B5">
        <w:rPr>
          <w:rFonts w:cs="Times New Roman"/>
          <w:sz w:val="27"/>
          <w:szCs w:val="27"/>
        </w:rPr>
        <w:t xml:space="preserve">индивидуального предпринимателя от </w:t>
      </w:r>
    </w:p>
    <w:p w:rsidR="009D21B5" w:rsidRPr="009D21B5" w:rsidRDefault="009D21B5" w:rsidP="009D21B5">
      <w:pPr>
        <w:kinsoku w:val="0"/>
        <w:overflowPunct w:val="0"/>
        <w:autoSpaceDE w:val="0"/>
        <w:autoSpaceDN w:val="0"/>
        <w:adjustRightInd w:val="0"/>
        <w:spacing w:after="0"/>
        <w:ind w:left="209"/>
        <w:rPr>
          <w:rFonts w:cs="Times New Roman"/>
          <w:sz w:val="27"/>
          <w:szCs w:val="27"/>
        </w:rPr>
      </w:pPr>
      <w:r w:rsidRPr="009D21B5">
        <w:rPr>
          <w:rFonts w:cs="Times New Roman"/>
          <w:sz w:val="27"/>
          <w:szCs w:val="27"/>
        </w:rPr>
        <w:t xml:space="preserve">подписания проверочного листа </w:t>
      </w:r>
      <w:r w:rsidRPr="009D21B5">
        <w:rPr>
          <w:rFonts w:cs="Times New Roman"/>
          <w:sz w:val="27"/>
          <w:szCs w:val="27"/>
          <w:u w:val="single"/>
        </w:rPr>
        <w:t xml:space="preserve">                                                                                                                          </w:t>
      </w:r>
    </w:p>
    <w:p w:rsidR="005F12B9" w:rsidRDefault="005F12B9" w:rsidP="005F48BA">
      <w:pPr>
        <w:kinsoku w:val="0"/>
        <w:overflowPunct w:val="0"/>
        <w:autoSpaceDE w:val="0"/>
        <w:autoSpaceDN w:val="0"/>
        <w:adjustRightInd w:val="0"/>
        <w:spacing w:before="50" w:after="0"/>
        <w:ind w:left="209"/>
        <w:rPr>
          <w:rFonts w:cs="Times New Roman"/>
          <w:sz w:val="24"/>
          <w:szCs w:val="24"/>
        </w:rPr>
      </w:pPr>
    </w:p>
    <w:p w:rsidR="00222C26" w:rsidRPr="009D21B5" w:rsidRDefault="005F48BA" w:rsidP="005F48BA">
      <w:pPr>
        <w:kinsoku w:val="0"/>
        <w:overflowPunct w:val="0"/>
        <w:autoSpaceDE w:val="0"/>
        <w:autoSpaceDN w:val="0"/>
        <w:adjustRightInd w:val="0"/>
        <w:spacing w:before="50" w:after="0"/>
        <w:ind w:left="209"/>
        <w:rPr>
          <w:rFonts w:cs="Times New Roman"/>
          <w:b/>
          <w:bCs/>
          <w:sz w:val="27"/>
          <w:szCs w:val="27"/>
        </w:rPr>
      </w:pPr>
      <w:r w:rsidRPr="009D21B5">
        <w:rPr>
          <w:rFonts w:cs="Times New Roman"/>
          <w:sz w:val="24"/>
          <w:szCs w:val="24"/>
        </w:rPr>
        <w:t>"</w:t>
      </w:r>
      <w:r w:rsidRPr="009D21B5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>__</w:t>
      </w:r>
      <w:r w:rsidRPr="009D21B5">
        <w:rPr>
          <w:rFonts w:cs="Times New Roman"/>
          <w:sz w:val="24"/>
          <w:szCs w:val="24"/>
        </w:rPr>
        <w:t>"</w:t>
      </w:r>
      <w:r w:rsidRPr="009D21B5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>_____________________</w:t>
      </w:r>
      <w:r w:rsidRPr="009D21B5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__</w:t>
      </w:r>
      <w:r w:rsidRPr="009D21B5">
        <w:rPr>
          <w:rFonts w:cs="Times New Roman"/>
          <w:sz w:val="24"/>
          <w:szCs w:val="24"/>
          <w:u w:val="single"/>
        </w:rPr>
        <w:t xml:space="preserve"> </w:t>
      </w:r>
      <w:r w:rsidRPr="009D21B5">
        <w:rPr>
          <w:rFonts w:cs="Times New Roman"/>
          <w:sz w:val="24"/>
          <w:szCs w:val="24"/>
        </w:rPr>
        <w:t>г.</w:t>
      </w:r>
    </w:p>
    <w:p w:rsidR="00757D33" w:rsidRDefault="00AD4C68"/>
    <w:sectPr w:rsidR="00757D33" w:rsidSect="00734F0D">
      <w:type w:val="continuous"/>
      <w:pgSz w:w="11910" w:h="16840"/>
      <w:pgMar w:top="284" w:right="711" w:bottom="426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" w:hanging="48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68" w:hanging="485"/>
      </w:pPr>
    </w:lvl>
    <w:lvl w:ilvl="2">
      <w:numFmt w:val="bullet"/>
      <w:lvlText w:val="•"/>
      <w:lvlJc w:val="left"/>
      <w:pPr>
        <w:ind w:left="2017" w:hanging="485"/>
      </w:pPr>
    </w:lvl>
    <w:lvl w:ilvl="3">
      <w:numFmt w:val="bullet"/>
      <w:lvlText w:val="•"/>
      <w:lvlJc w:val="left"/>
      <w:pPr>
        <w:ind w:left="2965" w:hanging="485"/>
      </w:pPr>
    </w:lvl>
    <w:lvl w:ilvl="4">
      <w:numFmt w:val="bullet"/>
      <w:lvlText w:val="•"/>
      <w:lvlJc w:val="left"/>
      <w:pPr>
        <w:ind w:left="3914" w:hanging="485"/>
      </w:pPr>
    </w:lvl>
    <w:lvl w:ilvl="5">
      <w:numFmt w:val="bullet"/>
      <w:lvlText w:val="•"/>
      <w:lvlJc w:val="left"/>
      <w:pPr>
        <w:ind w:left="4863" w:hanging="485"/>
      </w:pPr>
    </w:lvl>
    <w:lvl w:ilvl="6">
      <w:numFmt w:val="bullet"/>
      <w:lvlText w:val="•"/>
      <w:lvlJc w:val="left"/>
      <w:pPr>
        <w:ind w:left="5811" w:hanging="485"/>
      </w:pPr>
    </w:lvl>
    <w:lvl w:ilvl="7">
      <w:numFmt w:val="bullet"/>
      <w:lvlText w:val="•"/>
      <w:lvlJc w:val="left"/>
      <w:pPr>
        <w:ind w:left="6760" w:hanging="485"/>
      </w:pPr>
    </w:lvl>
    <w:lvl w:ilvl="8">
      <w:numFmt w:val="bullet"/>
      <w:lvlText w:val="•"/>
      <w:lvlJc w:val="left"/>
      <w:pPr>
        <w:ind w:left="7709" w:hanging="48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8" w:hanging="36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16" w:hanging="361"/>
      </w:pPr>
    </w:lvl>
    <w:lvl w:ilvl="2">
      <w:numFmt w:val="bullet"/>
      <w:lvlText w:val="•"/>
      <w:lvlJc w:val="left"/>
      <w:pPr>
        <w:ind w:left="2513" w:hanging="361"/>
      </w:pPr>
    </w:lvl>
    <w:lvl w:ilvl="3">
      <w:numFmt w:val="bullet"/>
      <w:lvlText w:val="•"/>
      <w:lvlJc w:val="left"/>
      <w:pPr>
        <w:ind w:left="3609" w:hanging="361"/>
      </w:pPr>
    </w:lvl>
    <w:lvl w:ilvl="4">
      <w:numFmt w:val="bullet"/>
      <w:lvlText w:val="•"/>
      <w:lvlJc w:val="left"/>
      <w:pPr>
        <w:ind w:left="4706" w:hanging="361"/>
      </w:pPr>
    </w:lvl>
    <w:lvl w:ilvl="5">
      <w:numFmt w:val="bullet"/>
      <w:lvlText w:val="•"/>
      <w:lvlJc w:val="left"/>
      <w:pPr>
        <w:ind w:left="5803" w:hanging="361"/>
      </w:pPr>
    </w:lvl>
    <w:lvl w:ilvl="6">
      <w:numFmt w:val="bullet"/>
      <w:lvlText w:val="•"/>
      <w:lvlJc w:val="left"/>
      <w:pPr>
        <w:ind w:left="6899" w:hanging="361"/>
      </w:pPr>
    </w:lvl>
    <w:lvl w:ilvl="7">
      <w:numFmt w:val="bullet"/>
      <w:lvlText w:val="•"/>
      <w:lvlJc w:val="left"/>
      <w:pPr>
        <w:ind w:left="7996" w:hanging="361"/>
      </w:pPr>
    </w:lvl>
    <w:lvl w:ilvl="8">
      <w:numFmt w:val="bullet"/>
      <w:lvlText w:val="•"/>
      <w:lvlJc w:val="left"/>
      <w:pPr>
        <w:ind w:left="9093" w:hanging="361"/>
      </w:pPr>
    </w:lvl>
  </w:abstractNum>
  <w:abstractNum w:abstractNumId="2">
    <w:nsid w:val="064C32EB"/>
    <w:multiLevelType w:val="multilevel"/>
    <w:tmpl w:val="34D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96714"/>
    <w:multiLevelType w:val="multilevel"/>
    <w:tmpl w:val="4978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25BE0"/>
    <w:multiLevelType w:val="multilevel"/>
    <w:tmpl w:val="D70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D3C2F"/>
    <w:multiLevelType w:val="multilevel"/>
    <w:tmpl w:val="0AA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8018A"/>
    <w:multiLevelType w:val="multilevel"/>
    <w:tmpl w:val="560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25ABF"/>
    <w:multiLevelType w:val="multilevel"/>
    <w:tmpl w:val="53E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1B5"/>
    <w:rsid w:val="000B4808"/>
    <w:rsid w:val="00111A9A"/>
    <w:rsid w:val="00205BBA"/>
    <w:rsid w:val="00222C26"/>
    <w:rsid w:val="00251E5F"/>
    <w:rsid w:val="003A59F7"/>
    <w:rsid w:val="004A2C24"/>
    <w:rsid w:val="0051096B"/>
    <w:rsid w:val="005F12B9"/>
    <w:rsid w:val="005F48BA"/>
    <w:rsid w:val="00624933"/>
    <w:rsid w:val="006277F8"/>
    <w:rsid w:val="00734F0D"/>
    <w:rsid w:val="00743457"/>
    <w:rsid w:val="00761C41"/>
    <w:rsid w:val="00767539"/>
    <w:rsid w:val="007A4258"/>
    <w:rsid w:val="007B5004"/>
    <w:rsid w:val="008441FE"/>
    <w:rsid w:val="00852DC5"/>
    <w:rsid w:val="0087396E"/>
    <w:rsid w:val="008A3C18"/>
    <w:rsid w:val="0091127A"/>
    <w:rsid w:val="009812E0"/>
    <w:rsid w:val="009D21B5"/>
    <w:rsid w:val="00A71135"/>
    <w:rsid w:val="00AA35B1"/>
    <w:rsid w:val="00AB5D83"/>
    <w:rsid w:val="00AD4C68"/>
    <w:rsid w:val="00B930C6"/>
    <w:rsid w:val="00C0172C"/>
    <w:rsid w:val="00D600E3"/>
    <w:rsid w:val="00D61604"/>
    <w:rsid w:val="00DA320A"/>
    <w:rsid w:val="00F520FE"/>
    <w:rsid w:val="00F859F9"/>
    <w:rsid w:val="00FB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E0"/>
  </w:style>
  <w:style w:type="paragraph" w:styleId="1">
    <w:name w:val="heading 1"/>
    <w:basedOn w:val="a"/>
    <w:next w:val="a"/>
    <w:link w:val="10"/>
    <w:uiPriority w:val="99"/>
    <w:qFormat/>
    <w:rsid w:val="00C017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21B5"/>
    <w:pPr>
      <w:autoSpaceDE w:val="0"/>
      <w:autoSpaceDN w:val="0"/>
      <w:adjustRightInd w:val="0"/>
      <w:spacing w:after="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1"/>
    <w:rsid w:val="009D21B5"/>
    <w:rPr>
      <w:rFonts w:cs="Times New Roman"/>
    </w:rPr>
  </w:style>
  <w:style w:type="paragraph" w:customStyle="1" w:styleId="11">
    <w:name w:val="Заголовок 11"/>
    <w:basedOn w:val="a"/>
    <w:uiPriority w:val="1"/>
    <w:qFormat/>
    <w:rsid w:val="009D21B5"/>
    <w:pPr>
      <w:autoSpaceDE w:val="0"/>
      <w:autoSpaceDN w:val="0"/>
      <w:adjustRightInd w:val="0"/>
      <w:spacing w:before="25" w:after="0"/>
      <w:ind w:left="580" w:right="583"/>
      <w:jc w:val="center"/>
      <w:outlineLvl w:val="0"/>
    </w:pPr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D21B5"/>
    <w:pPr>
      <w:autoSpaceDE w:val="0"/>
      <w:autoSpaceDN w:val="0"/>
      <w:adjustRightInd w:val="0"/>
      <w:spacing w:after="0"/>
      <w:ind w:left="328" w:firstLine="360"/>
    </w:pPr>
    <w:rPr>
      <w:rFonts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D21B5"/>
    <w:pPr>
      <w:autoSpaceDE w:val="0"/>
      <w:autoSpaceDN w:val="0"/>
      <w:adjustRightInd w:val="0"/>
      <w:spacing w:after="0"/>
      <w:ind w:left="103"/>
    </w:pPr>
    <w:rPr>
      <w:rFonts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22C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2C26"/>
    <w:rPr>
      <w:b/>
      <w:bCs/>
    </w:rPr>
  </w:style>
  <w:style w:type="character" w:styleId="a8">
    <w:name w:val="Hyperlink"/>
    <w:basedOn w:val="a0"/>
    <w:unhideWhenUsed/>
    <w:rsid w:val="00222C26"/>
    <w:rPr>
      <w:color w:val="0000FF"/>
      <w:u w:val="single"/>
    </w:rPr>
  </w:style>
  <w:style w:type="character" w:customStyle="1" w:styleId="pt-a1-000013">
    <w:name w:val="pt-a1-000013"/>
    <w:basedOn w:val="a0"/>
    <w:rsid w:val="005F48BA"/>
  </w:style>
  <w:style w:type="character" w:customStyle="1" w:styleId="10">
    <w:name w:val="Заголовок 1 Знак"/>
    <w:basedOn w:val="a0"/>
    <w:link w:val="1"/>
    <w:uiPriority w:val="99"/>
    <w:rsid w:val="00C0172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0172C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C0172C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0172C"/>
    <w:pPr>
      <w:widowControl w:val="0"/>
      <w:autoSpaceDE w:val="0"/>
      <w:autoSpaceDN w:val="0"/>
      <w:adjustRightInd w:val="0"/>
      <w:spacing w:after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59F9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21B5"/>
    <w:pPr>
      <w:autoSpaceDE w:val="0"/>
      <w:autoSpaceDN w:val="0"/>
      <w:adjustRightInd w:val="0"/>
      <w:spacing w:after="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1"/>
    <w:rsid w:val="009D21B5"/>
    <w:rPr>
      <w:rFonts w:cs="Times New Roman"/>
    </w:rPr>
  </w:style>
  <w:style w:type="paragraph" w:customStyle="1" w:styleId="11">
    <w:name w:val="Заголовок 11"/>
    <w:basedOn w:val="a"/>
    <w:uiPriority w:val="1"/>
    <w:qFormat/>
    <w:rsid w:val="009D21B5"/>
    <w:pPr>
      <w:autoSpaceDE w:val="0"/>
      <w:autoSpaceDN w:val="0"/>
      <w:adjustRightInd w:val="0"/>
      <w:spacing w:before="25" w:after="0"/>
      <w:ind w:left="580" w:right="583"/>
      <w:jc w:val="center"/>
      <w:outlineLvl w:val="0"/>
    </w:pPr>
    <w:rPr>
      <w:rFonts w:cs="Times New Roman"/>
      <w:b/>
      <w:bCs/>
    </w:rPr>
  </w:style>
  <w:style w:type="paragraph" w:styleId="a5">
    <w:name w:val="List Paragraph"/>
    <w:basedOn w:val="a"/>
    <w:uiPriority w:val="1"/>
    <w:qFormat/>
    <w:rsid w:val="009D21B5"/>
    <w:pPr>
      <w:autoSpaceDE w:val="0"/>
      <w:autoSpaceDN w:val="0"/>
      <w:adjustRightInd w:val="0"/>
      <w:spacing w:after="0"/>
      <w:ind w:left="328" w:firstLine="360"/>
    </w:pPr>
    <w:rPr>
      <w:rFonts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D21B5"/>
    <w:pPr>
      <w:autoSpaceDE w:val="0"/>
      <w:autoSpaceDN w:val="0"/>
      <w:adjustRightInd w:val="0"/>
      <w:spacing w:after="0"/>
      <w:ind w:left="103"/>
    </w:pPr>
    <w:rPr>
      <w:rFonts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22C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2C26"/>
    <w:rPr>
      <w:b/>
      <w:bCs/>
    </w:rPr>
  </w:style>
  <w:style w:type="character" w:styleId="a8">
    <w:name w:val="Hyperlink"/>
    <w:basedOn w:val="a0"/>
    <w:uiPriority w:val="99"/>
    <w:semiHidden/>
    <w:unhideWhenUsed/>
    <w:rsid w:val="00222C26"/>
    <w:rPr>
      <w:color w:val="0000FF"/>
      <w:u w:val="single"/>
    </w:rPr>
  </w:style>
  <w:style w:type="character" w:customStyle="1" w:styleId="pt-a1-000013">
    <w:name w:val="pt-a1-000013"/>
    <w:basedOn w:val="a0"/>
    <w:rsid w:val="005F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gorod-boguch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0001/1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A089-531A-4151-8D9A-9C6A8EA1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13</cp:revision>
  <dcterms:created xsi:type="dcterms:W3CDTF">2022-01-11T16:57:00Z</dcterms:created>
  <dcterms:modified xsi:type="dcterms:W3CDTF">2022-02-18T10:44:00Z</dcterms:modified>
</cp:coreProperties>
</file>