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B" w:rsidRDefault="005204A1" w:rsidP="00505C9B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5C9B">
        <w:rPr>
          <w:rStyle w:val="a3"/>
          <w:rFonts w:ascii="Times New Roman" w:hAnsi="Times New Roman" w:cs="Times New Roman"/>
          <w:sz w:val="28"/>
          <w:szCs w:val="28"/>
        </w:rPr>
        <w:t xml:space="preserve">Уведомление о разработке схемы теплоснабжения городского </w:t>
      </w:r>
    </w:p>
    <w:p w:rsidR="005204A1" w:rsidRPr="00505C9B" w:rsidRDefault="005204A1" w:rsidP="00505C9B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5C9B">
        <w:rPr>
          <w:rStyle w:val="a3"/>
          <w:rFonts w:ascii="Times New Roman" w:hAnsi="Times New Roman" w:cs="Times New Roman"/>
          <w:sz w:val="28"/>
          <w:szCs w:val="28"/>
        </w:rPr>
        <w:t>поселения – город Богучар</w:t>
      </w:r>
    </w:p>
    <w:p w:rsidR="005204A1" w:rsidRDefault="005204A1" w:rsidP="00505C9B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5C9B">
        <w:rPr>
          <w:rStyle w:val="a3"/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</w:p>
    <w:p w:rsidR="00AC0F59" w:rsidRPr="00505C9B" w:rsidRDefault="00AC0F59" w:rsidP="00505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2023-2029 г.г.</w:t>
      </w:r>
    </w:p>
    <w:p w:rsidR="00505C9B" w:rsidRDefault="00505C9B" w:rsidP="00505C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4A1" w:rsidRPr="00505C9B" w:rsidRDefault="005204A1" w:rsidP="0050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5C9B">
        <w:rPr>
          <w:rFonts w:ascii="Times New Roman" w:hAnsi="Times New Roman" w:cs="Times New Roman"/>
          <w:sz w:val="28"/>
          <w:szCs w:val="28"/>
        </w:rPr>
        <w:t>13.01.2022 г.</w:t>
      </w:r>
    </w:p>
    <w:p w:rsidR="005204A1" w:rsidRPr="00505C9B" w:rsidRDefault="005204A1" w:rsidP="00505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5C9B">
        <w:rPr>
          <w:rFonts w:ascii="Times New Roman" w:hAnsi="Times New Roman" w:cs="Times New Roman"/>
          <w:sz w:val="28"/>
          <w:szCs w:val="28"/>
        </w:rPr>
        <w:t> </w:t>
      </w:r>
    </w:p>
    <w:p w:rsidR="005204A1" w:rsidRPr="00466909" w:rsidRDefault="005204A1" w:rsidP="00505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5C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5C9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– город Богучар в соответствии с Федеральным законом от 27.07.2010г. № 190-ФЗ «О теплоснабжении», постановлением Правительства РФ от 22.02.2012г. № 154 «О требованиях к </w:t>
      </w:r>
      <w:r w:rsidRPr="00466909">
        <w:rPr>
          <w:rFonts w:ascii="Times New Roman" w:hAnsi="Times New Roman" w:cs="Times New Roman"/>
          <w:sz w:val="28"/>
          <w:szCs w:val="28"/>
        </w:rPr>
        <w:t xml:space="preserve">схемам теплоснабжения, порядку их разработки и утверждения», распоряжением администрации городского поселения – город Богучар  от </w:t>
      </w:r>
      <w:r w:rsidR="00466909" w:rsidRPr="00466909">
        <w:rPr>
          <w:rFonts w:ascii="Times New Roman" w:hAnsi="Times New Roman" w:cs="Times New Roman"/>
          <w:sz w:val="28"/>
          <w:szCs w:val="28"/>
        </w:rPr>
        <w:t xml:space="preserve">13.01.2022 № 06-Р </w:t>
      </w:r>
      <w:r w:rsidRPr="00466909">
        <w:rPr>
          <w:rFonts w:ascii="Times New Roman" w:hAnsi="Times New Roman" w:cs="Times New Roman"/>
          <w:sz w:val="28"/>
          <w:szCs w:val="28"/>
        </w:rPr>
        <w:t>«О разработке схемы теплоснабжения городского поселения – город Богучар Богучарского муниципального района</w:t>
      </w:r>
      <w:r w:rsidRPr="00505C9B">
        <w:rPr>
          <w:rFonts w:ascii="Times New Roman" w:hAnsi="Times New Roman" w:cs="Times New Roman"/>
          <w:sz w:val="28"/>
          <w:szCs w:val="28"/>
        </w:rPr>
        <w:t xml:space="preserve"> Воронежской области», уведомляет об организации работы по</w:t>
      </w:r>
      <w:proofErr w:type="gramEnd"/>
      <w:r w:rsidRPr="00505C9B">
        <w:rPr>
          <w:rFonts w:ascii="Times New Roman" w:hAnsi="Times New Roman" w:cs="Times New Roman"/>
          <w:sz w:val="28"/>
          <w:szCs w:val="28"/>
        </w:rPr>
        <w:t xml:space="preserve"> разработке проекта схемы теплоснабжения городского поселения – город Богучар </w:t>
      </w:r>
      <w:r w:rsidR="00505C9B" w:rsidRPr="00466909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6690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505C9B" w:rsidRPr="004669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909">
        <w:rPr>
          <w:rFonts w:ascii="Times New Roman" w:hAnsi="Times New Roman" w:cs="Times New Roman"/>
          <w:sz w:val="28"/>
          <w:szCs w:val="28"/>
        </w:rPr>
        <w:t>2023-20</w:t>
      </w:r>
      <w:r w:rsidR="00466909">
        <w:rPr>
          <w:rFonts w:ascii="Times New Roman" w:hAnsi="Times New Roman" w:cs="Times New Roman"/>
          <w:sz w:val="28"/>
          <w:szCs w:val="28"/>
        </w:rPr>
        <w:t>29</w:t>
      </w:r>
      <w:r w:rsidRPr="00466909">
        <w:rPr>
          <w:rFonts w:ascii="Times New Roman" w:hAnsi="Times New Roman" w:cs="Times New Roman"/>
          <w:sz w:val="28"/>
          <w:szCs w:val="28"/>
        </w:rPr>
        <w:t xml:space="preserve"> г</w:t>
      </w:r>
      <w:r w:rsidR="00AC0F59">
        <w:rPr>
          <w:rFonts w:ascii="Times New Roman" w:hAnsi="Times New Roman" w:cs="Times New Roman"/>
          <w:sz w:val="28"/>
          <w:szCs w:val="28"/>
        </w:rPr>
        <w:t>.г.</w:t>
      </w:r>
    </w:p>
    <w:p w:rsidR="00505C9B" w:rsidRPr="00AC0F59" w:rsidRDefault="00505C9B" w:rsidP="00505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04A1" w:rsidRPr="00466909">
        <w:rPr>
          <w:rFonts w:ascii="Times New Roman" w:hAnsi="Times New Roman" w:cs="Times New Roman"/>
          <w:sz w:val="28"/>
          <w:szCs w:val="28"/>
        </w:rPr>
        <w:t xml:space="preserve">Сбор необходимой информации от теплоснабжающих, </w:t>
      </w:r>
      <w:proofErr w:type="spellStart"/>
      <w:r w:rsidR="005204A1" w:rsidRPr="0046690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204A1" w:rsidRPr="00466909"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Pr="00466909">
        <w:rPr>
          <w:rFonts w:ascii="Times New Roman" w:hAnsi="Times New Roman" w:cs="Times New Roman"/>
          <w:sz w:val="28"/>
          <w:szCs w:val="28"/>
        </w:rPr>
        <w:t>разработке</w:t>
      </w:r>
      <w:r w:rsidR="005204A1" w:rsidRPr="00466909">
        <w:rPr>
          <w:rFonts w:ascii="Times New Roman" w:hAnsi="Times New Roman" w:cs="Times New Roman"/>
          <w:sz w:val="28"/>
          <w:szCs w:val="28"/>
        </w:rPr>
        <w:t xml:space="preserve"> схемы теплоснабжения принимаются до </w:t>
      </w:r>
      <w:r w:rsidR="00466909" w:rsidRPr="00466909">
        <w:rPr>
          <w:rFonts w:ascii="Times New Roman" w:hAnsi="Times New Roman" w:cs="Times New Roman"/>
          <w:sz w:val="28"/>
          <w:szCs w:val="28"/>
        </w:rPr>
        <w:t>1 марта</w:t>
      </w:r>
      <w:r w:rsidR="005204A1" w:rsidRPr="00466909">
        <w:rPr>
          <w:rFonts w:ascii="Times New Roman" w:hAnsi="Times New Roman" w:cs="Times New Roman"/>
          <w:sz w:val="28"/>
          <w:szCs w:val="28"/>
        </w:rPr>
        <w:t xml:space="preserve"> 2022 года по адресу: г. Богучар, ул. Карла Маркса, д. 2,</w:t>
      </w:r>
      <w:r w:rsidR="00AC0F59">
        <w:rPr>
          <w:rFonts w:ascii="Times New Roman" w:hAnsi="Times New Roman" w:cs="Times New Roman"/>
          <w:sz w:val="28"/>
          <w:szCs w:val="28"/>
        </w:rPr>
        <w:t xml:space="preserve"> в рабочие дни с 08.00 до 17.00 (перерыв с 12.00 до 13.00), </w:t>
      </w:r>
      <w:r w:rsidR="005204A1" w:rsidRPr="00466909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boguchar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boguch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C0F59" w:rsidRPr="00AC0F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C0F59" w:rsidRPr="00AC0F59">
        <w:rPr>
          <w:rFonts w:ascii="Times New Roman" w:hAnsi="Times New Roman" w:cs="Times New Roman"/>
          <w:sz w:val="28"/>
          <w:szCs w:val="28"/>
        </w:rPr>
        <w:t>, на официальный сайт администрации городского</w:t>
      </w:r>
      <w:r w:rsidR="00AC0F59">
        <w:rPr>
          <w:rFonts w:ascii="Times New Roman" w:hAnsi="Times New Roman" w:cs="Times New Roman"/>
          <w:sz w:val="28"/>
          <w:szCs w:val="28"/>
        </w:rPr>
        <w:t xml:space="preserve"> поселения – город Богучар: https://gorod-boguchar.ru</w:t>
      </w:r>
      <w:proofErr w:type="gramEnd"/>
    </w:p>
    <w:p w:rsidR="00505C9B" w:rsidRDefault="00505C9B" w:rsidP="00505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05C9B" w:rsidSect="0020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4A1"/>
    <w:rsid w:val="0016167D"/>
    <w:rsid w:val="0020108E"/>
    <w:rsid w:val="00380B77"/>
    <w:rsid w:val="00466909"/>
    <w:rsid w:val="00505C9B"/>
    <w:rsid w:val="005204A1"/>
    <w:rsid w:val="00A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4A1"/>
    <w:rPr>
      <w:b/>
      <w:bCs/>
    </w:rPr>
  </w:style>
  <w:style w:type="paragraph" w:styleId="a4">
    <w:name w:val="Normal (Web)"/>
    <w:basedOn w:val="a"/>
    <w:uiPriority w:val="99"/>
    <w:semiHidden/>
    <w:unhideWhenUsed/>
    <w:rsid w:val="005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5C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C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char.boguch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2022-07-22T05:22:00Z</cp:lastPrinted>
  <dcterms:created xsi:type="dcterms:W3CDTF">2022-07-21T10:31:00Z</dcterms:created>
  <dcterms:modified xsi:type="dcterms:W3CDTF">2022-07-22T05:22:00Z</dcterms:modified>
</cp:coreProperties>
</file>