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94" w:rsidRPr="00EA0566" w:rsidRDefault="00E34994" w:rsidP="00E34994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EA0566">
        <w:rPr>
          <w:rFonts w:ascii="Times New Roman" w:hAnsi="Times New Roman" w:cs="Times New Roman"/>
          <w:bCs/>
          <w:i/>
        </w:rPr>
        <w:t xml:space="preserve">Приложение </w:t>
      </w:r>
    </w:p>
    <w:p w:rsidR="00E34994" w:rsidRPr="00EA0566" w:rsidRDefault="00E34994" w:rsidP="00E34994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EA0566">
        <w:rPr>
          <w:rFonts w:ascii="Times New Roman" w:hAnsi="Times New Roman" w:cs="Times New Roman"/>
          <w:bCs/>
          <w:i/>
        </w:rPr>
        <w:t>к решению Совета народных депутатов</w:t>
      </w:r>
    </w:p>
    <w:p w:rsidR="009626F4" w:rsidRPr="00EA0566" w:rsidRDefault="00E34994" w:rsidP="00E34994">
      <w:pPr>
        <w:spacing w:after="0"/>
        <w:jc w:val="right"/>
        <w:rPr>
          <w:rFonts w:ascii="Times New Roman" w:hAnsi="Times New Roman" w:cs="Times New Roman"/>
          <w:i/>
        </w:rPr>
      </w:pPr>
      <w:r w:rsidRPr="00EA0566">
        <w:rPr>
          <w:rFonts w:ascii="Times New Roman" w:hAnsi="Times New Roman" w:cs="Times New Roman"/>
          <w:bCs/>
          <w:i/>
        </w:rPr>
        <w:t xml:space="preserve">                            </w:t>
      </w:r>
      <w:r w:rsidR="003B6030">
        <w:rPr>
          <w:rFonts w:ascii="Times New Roman" w:hAnsi="Times New Roman" w:cs="Times New Roman"/>
          <w:i/>
        </w:rPr>
        <w:t>городского поселения – город Богучар</w:t>
      </w:r>
    </w:p>
    <w:p w:rsidR="00E34994" w:rsidRPr="00EA0566" w:rsidRDefault="00E34994" w:rsidP="00E34994">
      <w:pPr>
        <w:spacing w:after="0"/>
        <w:jc w:val="right"/>
        <w:rPr>
          <w:rFonts w:ascii="Times New Roman" w:hAnsi="Times New Roman" w:cs="Times New Roman"/>
          <w:i/>
        </w:rPr>
      </w:pPr>
      <w:r w:rsidRPr="00EA0566">
        <w:rPr>
          <w:rFonts w:ascii="Times New Roman" w:hAnsi="Times New Roman" w:cs="Times New Roman"/>
          <w:i/>
        </w:rPr>
        <w:t xml:space="preserve">от </w:t>
      </w:r>
      <w:r w:rsidR="009626F4" w:rsidRPr="00EA0566">
        <w:rPr>
          <w:rFonts w:ascii="Times New Roman" w:hAnsi="Times New Roman" w:cs="Times New Roman"/>
          <w:i/>
        </w:rPr>
        <w:t>__</w:t>
      </w:r>
      <w:r w:rsidRPr="00EA0566">
        <w:rPr>
          <w:rFonts w:ascii="Times New Roman" w:hAnsi="Times New Roman" w:cs="Times New Roman"/>
          <w:i/>
        </w:rPr>
        <w:t>.</w:t>
      </w:r>
      <w:r w:rsidR="009626F4" w:rsidRPr="00EA0566">
        <w:rPr>
          <w:rFonts w:ascii="Times New Roman" w:hAnsi="Times New Roman" w:cs="Times New Roman"/>
          <w:i/>
        </w:rPr>
        <w:t>__</w:t>
      </w:r>
      <w:r w:rsidRPr="00EA0566">
        <w:rPr>
          <w:rFonts w:ascii="Times New Roman" w:hAnsi="Times New Roman" w:cs="Times New Roman"/>
          <w:i/>
        </w:rPr>
        <w:t>.20</w:t>
      </w:r>
      <w:r w:rsidR="009626F4" w:rsidRPr="00EA0566">
        <w:rPr>
          <w:rFonts w:ascii="Times New Roman" w:hAnsi="Times New Roman" w:cs="Times New Roman"/>
          <w:i/>
        </w:rPr>
        <w:t xml:space="preserve">__ </w:t>
      </w:r>
      <w:r w:rsidRPr="00EA0566">
        <w:rPr>
          <w:rFonts w:ascii="Times New Roman" w:hAnsi="Times New Roman" w:cs="Times New Roman"/>
          <w:i/>
        </w:rPr>
        <w:t xml:space="preserve">№ </w:t>
      </w:r>
      <w:r w:rsidR="009626F4" w:rsidRPr="00EA0566">
        <w:rPr>
          <w:rFonts w:ascii="Times New Roman" w:hAnsi="Times New Roman" w:cs="Times New Roman"/>
          <w:i/>
        </w:rPr>
        <w:t>___</w:t>
      </w:r>
    </w:p>
    <w:p w:rsidR="00E34994" w:rsidRPr="00EA0566" w:rsidRDefault="00E34994" w:rsidP="00E34994">
      <w:pPr>
        <w:spacing w:after="0"/>
        <w:jc w:val="right"/>
        <w:rPr>
          <w:rFonts w:ascii="Times New Roman" w:hAnsi="Times New Roman" w:cs="Times New Roman"/>
          <w:i/>
        </w:rPr>
      </w:pPr>
    </w:p>
    <w:p w:rsidR="00E34994" w:rsidRPr="00EA0566" w:rsidRDefault="00E34994" w:rsidP="00E34994">
      <w:pPr>
        <w:spacing w:after="0"/>
        <w:jc w:val="right"/>
        <w:rPr>
          <w:rFonts w:ascii="Times New Roman" w:hAnsi="Times New Roman" w:cs="Times New Roman"/>
          <w:i/>
        </w:rPr>
      </w:pPr>
    </w:p>
    <w:p w:rsidR="00E34994" w:rsidRPr="00EA0566" w:rsidRDefault="00E34994" w:rsidP="00E34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6F4" w:rsidRPr="00EA0566" w:rsidRDefault="009626F4" w:rsidP="00E34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94" w:rsidRPr="00EA0566" w:rsidRDefault="009A0E85" w:rsidP="00E34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6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ПРОЕКТ ИЗМЕНЕНИЙ</w:t>
      </w:r>
      <w:r w:rsidRPr="00EA0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309" w:rsidRPr="00EA0566">
        <w:rPr>
          <w:rFonts w:ascii="Times New Roman" w:hAnsi="Times New Roman" w:cs="Times New Roman"/>
          <w:b/>
          <w:sz w:val="28"/>
          <w:szCs w:val="28"/>
        </w:rPr>
        <w:t>ГЕНЕРАЛЬН</w:t>
      </w:r>
      <w:r w:rsidR="001D7B04" w:rsidRPr="00EA0566">
        <w:rPr>
          <w:rFonts w:ascii="Times New Roman" w:hAnsi="Times New Roman" w:cs="Times New Roman"/>
          <w:b/>
          <w:sz w:val="28"/>
          <w:szCs w:val="28"/>
        </w:rPr>
        <w:t>ОГО</w:t>
      </w:r>
      <w:r w:rsidR="00FB1309" w:rsidRPr="00EA0566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D7B04" w:rsidRPr="00EA0566">
        <w:rPr>
          <w:rFonts w:ascii="Times New Roman" w:hAnsi="Times New Roman" w:cs="Times New Roman"/>
          <w:b/>
          <w:sz w:val="28"/>
          <w:szCs w:val="28"/>
        </w:rPr>
        <w:t>А</w:t>
      </w:r>
    </w:p>
    <w:p w:rsidR="00E34994" w:rsidRPr="00EA0566" w:rsidRDefault="003B6030" w:rsidP="00E34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  <w:r w:rsidR="00C904BF" w:rsidRPr="00EA0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994" w:rsidRPr="00EA0566" w:rsidRDefault="003B6030" w:rsidP="00E34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9A0E85" w:rsidRPr="00EA056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C904BF" w:rsidRPr="00EA056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B1309" w:rsidRPr="00EA0566" w:rsidRDefault="001D7B04" w:rsidP="00E34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6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34994" w:rsidRPr="00EA0566" w:rsidRDefault="00E34994" w:rsidP="00E34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94" w:rsidRPr="00EA0566" w:rsidRDefault="00E34994" w:rsidP="00E34994">
      <w:pPr>
        <w:spacing w:after="0"/>
        <w:jc w:val="center"/>
        <w:rPr>
          <w:b/>
        </w:rPr>
      </w:pPr>
    </w:p>
    <w:p w:rsidR="00FB1309" w:rsidRPr="00EA0566" w:rsidRDefault="001D7B04" w:rsidP="001D7B04">
      <w:pPr>
        <w:pStyle w:val="af8"/>
        <w:spacing w:line="240" w:lineRule="auto"/>
        <w:jc w:val="center"/>
        <w:outlineLvl w:val="9"/>
        <w:rPr>
          <w:b/>
          <w:sz w:val="24"/>
          <w:szCs w:val="24"/>
        </w:rPr>
      </w:pPr>
      <w:bookmarkStart w:id="0" w:name="_Toc85463407"/>
      <w:bookmarkStart w:id="1" w:name="_Toc89271656"/>
      <w:bookmarkStart w:id="2" w:name="_Toc89271718"/>
      <w:r w:rsidRPr="00EA0566">
        <w:rPr>
          <w:b/>
          <w:sz w:val="24"/>
          <w:szCs w:val="24"/>
        </w:rPr>
        <w:t>ТОМ</w:t>
      </w:r>
      <w:r w:rsidR="00FB1309" w:rsidRPr="00EA0566">
        <w:rPr>
          <w:b/>
          <w:sz w:val="24"/>
          <w:szCs w:val="24"/>
        </w:rPr>
        <w:t xml:space="preserve"> </w:t>
      </w:r>
      <w:r w:rsidRPr="00EA0566">
        <w:rPr>
          <w:b/>
          <w:sz w:val="24"/>
          <w:szCs w:val="24"/>
          <w:lang w:val="en-US"/>
        </w:rPr>
        <w:t>I</w:t>
      </w:r>
      <w:bookmarkEnd w:id="0"/>
      <w:bookmarkEnd w:id="1"/>
      <w:bookmarkEnd w:id="2"/>
    </w:p>
    <w:p w:rsidR="001D7B04" w:rsidRPr="00EA0566" w:rsidRDefault="001D7B04" w:rsidP="001D7B04">
      <w:pPr>
        <w:pStyle w:val="af8"/>
        <w:spacing w:line="240" w:lineRule="auto"/>
        <w:jc w:val="center"/>
        <w:outlineLvl w:val="9"/>
        <w:rPr>
          <w:b/>
          <w:sz w:val="24"/>
          <w:szCs w:val="24"/>
        </w:rPr>
      </w:pPr>
    </w:p>
    <w:p w:rsidR="00774329" w:rsidRPr="00EA0566" w:rsidRDefault="001D7B04" w:rsidP="001D7B04">
      <w:pPr>
        <w:pStyle w:val="af8"/>
        <w:spacing w:line="240" w:lineRule="auto"/>
        <w:jc w:val="center"/>
        <w:outlineLvl w:val="9"/>
        <w:rPr>
          <w:b/>
          <w:sz w:val="24"/>
          <w:szCs w:val="24"/>
        </w:rPr>
      </w:pPr>
      <w:bookmarkStart w:id="3" w:name="_Toc89271657"/>
      <w:bookmarkStart w:id="4" w:name="_Toc89271719"/>
      <w:bookmarkStart w:id="5" w:name="_Toc85463408"/>
      <w:r w:rsidRPr="00EA0566">
        <w:rPr>
          <w:b/>
          <w:sz w:val="24"/>
          <w:szCs w:val="24"/>
        </w:rPr>
        <w:t>ПОЛОЖЕНИЕ</w:t>
      </w:r>
      <w:r w:rsidR="00774329" w:rsidRPr="00EA0566">
        <w:rPr>
          <w:b/>
          <w:sz w:val="24"/>
          <w:szCs w:val="24"/>
        </w:rPr>
        <w:t xml:space="preserve"> О ТЕРРИТОРИАЛЬНОМ ПЛАНИРОВАНИИ</w:t>
      </w:r>
      <w:bookmarkEnd w:id="3"/>
      <w:bookmarkEnd w:id="4"/>
    </w:p>
    <w:p w:rsidR="001D7B04" w:rsidRPr="00EA0566" w:rsidRDefault="003B6030" w:rsidP="001D7B04">
      <w:pPr>
        <w:pStyle w:val="af8"/>
        <w:spacing w:line="240" w:lineRule="auto"/>
        <w:jc w:val="center"/>
        <w:outlineLvl w:val="9"/>
        <w:rPr>
          <w:b/>
          <w:sz w:val="24"/>
          <w:szCs w:val="24"/>
        </w:rPr>
      </w:pPr>
      <w:bookmarkStart w:id="6" w:name="_Toc89271658"/>
      <w:bookmarkStart w:id="7" w:name="_Toc89271720"/>
      <w:r>
        <w:rPr>
          <w:b/>
          <w:sz w:val="24"/>
          <w:szCs w:val="24"/>
        </w:rPr>
        <w:t>ГОРОДСКОГО ПОСЕЛЕНИЯ – ГОРОД БОГУЧАР</w:t>
      </w:r>
      <w:r w:rsidR="00C904BF" w:rsidRPr="00EA0566">
        <w:rPr>
          <w:b/>
          <w:sz w:val="24"/>
          <w:szCs w:val="24"/>
        </w:rPr>
        <w:t xml:space="preserve"> </w:t>
      </w:r>
      <w:bookmarkEnd w:id="5"/>
      <w:bookmarkEnd w:id="6"/>
      <w:bookmarkEnd w:id="7"/>
    </w:p>
    <w:p w:rsidR="001D7B04" w:rsidRPr="00EA0566" w:rsidRDefault="003B6030" w:rsidP="001D7B04">
      <w:pPr>
        <w:pStyle w:val="af8"/>
        <w:spacing w:line="240" w:lineRule="auto"/>
        <w:jc w:val="center"/>
        <w:outlineLvl w:val="9"/>
        <w:rPr>
          <w:b/>
          <w:sz w:val="24"/>
          <w:szCs w:val="24"/>
        </w:rPr>
      </w:pPr>
      <w:bookmarkStart w:id="8" w:name="_Toc85463409"/>
      <w:bookmarkStart w:id="9" w:name="_Toc89271659"/>
      <w:bookmarkStart w:id="10" w:name="_Toc89271721"/>
      <w:r>
        <w:rPr>
          <w:b/>
          <w:sz w:val="24"/>
          <w:szCs w:val="24"/>
        </w:rPr>
        <w:t>БОГУЧАРСКОГО</w:t>
      </w:r>
      <w:r w:rsidR="009A0E85" w:rsidRPr="00EA0566">
        <w:rPr>
          <w:b/>
          <w:sz w:val="24"/>
          <w:szCs w:val="24"/>
        </w:rPr>
        <w:t xml:space="preserve"> МУНИЦИПАЛЬНОГО</w:t>
      </w:r>
      <w:r w:rsidR="00C904BF" w:rsidRPr="00EA0566">
        <w:rPr>
          <w:b/>
          <w:sz w:val="24"/>
          <w:szCs w:val="24"/>
        </w:rPr>
        <w:t xml:space="preserve"> РАЙОНА</w:t>
      </w:r>
      <w:bookmarkEnd w:id="8"/>
      <w:bookmarkEnd w:id="9"/>
      <w:bookmarkEnd w:id="10"/>
      <w:r w:rsidR="001D7B04" w:rsidRPr="00EA0566">
        <w:rPr>
          <w:b/>
          <w:sz w:val="24"/>
          <w:szCs w:val="24"/>
        </w:rPr>
        <w:t xml:space="preserve"> </w:t>
      </w:r>
    </w:p>
    <w:p w:rsidR="00FB1309" w:rsidRPr="00EA0566" w:rsidRDefault="001D7B04" w:rsidP="001D7B04">
      <w:pPr>
        <w:pStyle w:val="af8"/>
        <w:spacing w:line="240" w:lineRule="auto"/>
        <w:jc w:val="center"/>
        <w:outlineLvl w:val="9"/>
        <w:rPr>
          <w:b/>
          <w:sz w:val="24"/>
          <w:szCs w:val="24"/>
        </w:rPr>
      </w:pPr>
      <w:bookmarkStart w:id="11" w:name="_Toc85463410"/>
      <w:bookmarkStart w:id="12" w:name="_Toc89271660"/>
      <w:bookmarkStart w:id="13" w:name="_Toc89271722"/>
      <w:r w:rsidRPr="00EA0566">
        <w:rPr>
          <w:b/>
          <w:sz w:val="24"/>
          <w:szCs w:val="24"/>
        </w:rPr>
        <w:t>ВОРОНЕЖСКОЙ ОБЛАСТИ</w:t>
      </w:r>
      <w:bookmarkEnd w:id="11"/>
      <w:bookmarkEnd w:id="12"/>
      <w:bookmarkEnd w:id="13"/>
    </w:p>
    <w:p w:rsidR="00FB1309" w:rsidRPr="00EA0566" w:rsidRDefault="00FB1309" w:rsidP="00FB1309">
      <w:pPr>
        <w:pStyle w:val="af8"/>
        <w:jc w:val="center"/>
        <w:outlineLvl w:val="9"/>
        <w:rPr>
          <w:b/>
          <w:sz w:val="24"/>
          <w:szCs w:val="24"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sz w:val="24"/>
          <w:szCs w:val="24"/>
        </w:rPr>
      </w:pPr>
      <w:bookmarkStart w:id="14" w:name="_Toc85463411"/>
      <w:bookmarkStart w:id="15" w:name="_Toc89271661"/>
      <w:bookmarkStart w:id="16" w:name="_Toc89271723"/>
      <w:r w:rsidRPr="00EA0566">
        <w:rPr>
          <w:sz w:val="24"/>
          <w:szCs w:val="24"/>
        </w:rPr>
        <w:t>202</w:t>
      </w:r>
      <w:r w:rsidR="001D7B04" w:rsidRPr="00EA0566">
        <w:rPr>
          <w:sz w:val="24"/>
          <w:szCs w:val="24"/>
        </w:rPr>
        <w:t>1</w:t>
      </w:r>
      <w:r w:rsidRPr="00EA0566">
        <w:rPr>
          <w:sz w:val="24"/>
          <w:szCs w:val="24"/>
        </w:rPr>
        <w:t xml:space="preserve"> год</w:t>
      </w:r>
      <w:bookmarkEnd w:id="14"/>
      <w:bookmarkEnd w:id="15"/>
      <w:bookmarkEnd w:id="16"/>
    </w:p>
    <w:p w:rsidR="00FB1309" w:rsidRPr="00EA0566" w:rsidRDefault="00FB1309">
      <w:pPr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br w:type="page"/>
      </w:r>
    </w:p>
    <w:p w:rsidR="001774D7" w:rsidRPr="00EA0566" w:rsidRDefault="00B11331" w:rsidP="00F37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Toc488651949"/>
      <w:bookmarkStart w:id="18" w:name="_Toc64298777"/>
      <w:bookmarkStart w:id="19" w:name="_Toc64298802"/>
      <w:r w:rsidRPr="00EA056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  <w:bookmarkEnd w:id="17"/>
      <w:bookmarkEnd w:id="18"/>
      <w:bookmarkEnd w:id="19"/>
    </w:p>
    <w:sdt>
      <w:sdtPr>
        <w:rPr>
          <w:rFonts w:asciiTheme="minorHAnsi" w:hAnsiTheme="minorHAnsi"/>
          <w:b w:val="0"/>
          <w:noProof w:val="0"/>
          <w:sz w:val="22"/>
          <w:szCs w:val="22"/>
          <w:highlight w:val="yellow"/>
        </w:rPr>
        <w:id w:val="201217426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F555F" w:rsidRPr="00EA0566" w:rsidRDefault="008C0890" w:rsidP="001F555F">
          <w:pPr>
            <w:pStyle w:val="14"/>
            <w:spacing w:after="0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r w:rsidRPr="008C0890">
            <w:rPr>
              <w:rFonts w:eastAsiaTheme="majorEastAsia"/>
              <w:b w:val="0"/>
              <w:highlight w:val="yellow"/>
              <w:lang w:eastAsia="ru-RU"/>
            </w:rPr>
            <w:fldChar w:fldCharType="begin"/>
          </w:r>
          <w:r w:rsidR="00C1532E" w:rsidRPr="00EA0566">
            <w:rPr>
              <w:b w:val="0"/>
              <w:highlight w:val="yellow"/>
            </w:rPr>
            <w:instrText xml:space="preserve"> TOC \o "1-3" \h \z \u </w:instrText>
          </w:r>
          <w:r w:rsidRPr="008C0890">
            <w:rPr>
              <w:rFonts w:eastAsiaTheme="majorEastAsia"/>
              <w:b w:val="0"/>
              <w:highlight w:val="yellow"/>
              <w:lang w:eastAsia="ru-RU"/>
            </w:rPr>
            <w:fldChar w:fldCharType="separate"/>
          </w:r>
          <w:hyperlink w:anchor="_Toc89271724" w:history="1">
            <w:r w:rsidR="001F555F" w:rsidRPr="00EA0566">
              <w:rPr>
                <w:rStyle w:val="ac"/>
                <w:b w:val="0"/>
                <w:color w:val="auto"/>
              </w:rPr>
              <w:t>СОСТАВ ГЕНЕРАЛЬНОГО ПЛАНА</w:t>
            </w:r>
            <w:r w:rsidR="001F555F" w:rsidRPr="00EA0566">
              <w:rPr>
                <w:b w:val="0"/>
                <w:webHidden/>
              </w:rPr>
              <w:tab/>
            </w:r>
            <w:r w:rsidRPr="00EA0566">
              <w:rPr>
                <w:b w:val="0"/>
                <w:webHidden/>
              </w:rPr>
              <w:fldChar w:fldCharType="begin"/>
            </w:r>
            <w:r w:rsidR="001F555F" w:rsidRPr="00EA0566">
              <w:rPr>
                <w:b w:val="0"/>
                <w:webHidden/>
              </w:rPr>
              <w:instrText xml:space="preserve"> PAGEREF _Toc89271724 \h </w:instrText>
            </w:r>
            <w:r w:rsidRPr="00EA0566">
              <w:rPr>
                <w:b w:val="0"/>
                <w:webHidden/>
              </w:rPr>
            </w:r>
            <w:r w:rsidRPr="00EA0566">
              <w:rPr>
                <w:b w:val="0"/>
                <w:webHidden/>
              </w:rPr>
              <w:fldChar w:fldCharType="separate"/>
            </w:r>
            <w:r w:rsidR="001F555F" w:rsidRPr="00EA0566">
              <w:rPr>
                <w:b w:val="0"/>
                <w:webHidden/>
              </w:rPr>
              <w:t>3</w:t>
            </w:r>
            <w:r w:rsidRPr="00EA0566">
              <w:rPr>
                <w:b w:val="0"/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14"/>
            <w:spacing w:after="0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89271725" w:history="1">
            <w:r w:rsidR="001F555F" w:rsidRPr="00EA0566">
              <w:rPr>
                <w:rStyle w:val="ac"/>
                <w:b w:val="0"/>
                <w:color w:val="auto"/>
              </w:rPr>
              <w:t>1.</w:t>
            </w:r>
            <w:r w:rsidR="001F555F" w:rsidRPr="00EA0566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b w:val="0"/>
                <w:color w:val="auto"/>
              </w:rPr>
              <w:t>ЦЕЛИ И ЗАДАЧИ ТЕРРИТОРИАЛЬНОГО ПЛАНИРОВАНИЯ</w:t>
            </w:r>
            <w:r w:rsidR="001F555F" w:rsidRPr="00EA0566">
              <w:rPr>
                <w:b w:val="0"/>
                <w:webHidden/>
              </w:rPr>
              <w:tab/>
            </w:r>
            <w:r w:rsidRPr="00EA0566">
              <w:rPr>
                <w:b w:val="0"/>
                <w:webHidden/>
              </w:rPr>
              <w:fldChar w:fldCharType="begin"/>
            </w:r>
            <w:r w:rsidR="001F555F" w:rsidRPr="00EA0566">
              <w:rPr>
                <w:b w:val="0"/>
                <w:webHidden/>
              </w:rPr>
              <w:instrText xml:space="preserve"> PAGEREF _Toc89271725 \h </w:instrText>
            </w:r>
            <w:r w:rsidRPr="00EA0566">
              <w:rPr>
                <w:b w:val="0"/>
                <w:webHidden/>
              </w:rPr>
            </w:r>
            <w:r w:rsidRPr="00EA0566">
              <w:rPr>
                <w:b w:val="0"/>
                <w:webHidden/>
              </w:rPr>
              <w:fldChar w:fldCharType="separate"/>
            </w:r>
            <w:r w:rsidR="001F555F" w:rsidRPr="00EA0566">
              <w:rPr>
                <w:b w:val="0"/>
                <w:webHidden/>
              </w:rPr>
              <w:t>4</w:t>
            </w:r>
            <w:r w:rsidRPr="00EA0566">
              <w:rPr>
                <w:b w:val="0"/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14"/>
            <w:spacing w:after="0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89271726" w:history="1">
            <w:r w:rsidR="001F555F" w:rsidRPr="00EA0566">
              <w:rPr>
                <w:rStyle w:val="ac"/>
                <w:b w:val="0"/>
                <w:color w:val="auto"/>
              </w:rPr>
              <w:t>2.</w:t>
            </w:r>
            <w:r w:rsidR="001F555F" w:rsidRPr="00EA0566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b w:val="0"/>
                <w:color w:val="auto"/>
              </w:rPr>
              <w:t>ПЕРЕЧЕНЬ МЕРОПРИЯТИЙ ПО ТЕРРИТОРИАЛЬНОМУ ПЛАНИРОВАНИЮ И УКАЗАНИЯ НА ПОСЛЕДОВАТЕЛЬНОСТЬ ИХ ВЫПОЛНЕНИЯ</w:t>
            </w:r>
            <w:r w:rsidR="001F555F" w:rsidRPr="00EA0566">
              <w:rPr>
                <w:b w:val="0"/>
                <w:webHidden/>
              </w:rPr>
              <w:tab/>
            </w:r>
            <w:r w:rsidRPr="00EA0566">
              <w:rPr>
                <w:b w:val="0"/>
                <w:webHidden/>
              </w:rPr>
              <w:fldChar w:fldCharType="begin"/>
            </w:r>
            <w:r w:rsidR="001F555F" w:rsidRPr="00EA0566">
              <w:rPr>
                <w:b w:val="0"/>
                <w:webHidden/>
              </w:rPr>
              <w:instrText xml:space="preserve"> PAGEREF _Toc89271726 \h </w:instrText>
            </w:r>
            <w:r w:rsidRPr="00EA0566">
              <w:rPr>
                <w:b w:val="0"/>
                <w:webHidden/>
              </w:rPr>
            </w:r>
            <w:r w:rsidRPr="00EA0566">
              <w:rPr>
                <w:b w:val="0"/>
                <w:webHidden/>
              </w:rPr>
              <w:fldChar w:fldCharType="separate"/>
            </w:r>
            <w:r w:rsidR="001F555F" w:rsidRPr="00EA0566">
              <w:rPr>
                <w:b w:val="0"/>
                <w:webHidden/>
              </w:rPr>
              <w:t>6</w:t>
            </w:r>
            <w:r w:rsidRPr="00EA0566">
              <w:rPr>
                <w:b w:val="0"/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20"/>
            <w:tabs>
              <w:tab w:val="clear" w:pos="567"/>
              <w:tab w:val="left" w:pos="709"/>
            </w:tabs>
            <w:spacing w:after="0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89271727" w:history="1">
            <w:r w:rsidR="001F555F" w:rsidRPr="00EA0566">
              <w:rPr>
                <w:rStyle w:val="ac"/>
                <w:b w:val="0"/>
                <w:iCs/>
                <w:color w:val="auto"/>
              </w:rPr>
              <w:t>2.1.</w:t>
            </w:r>
            <w:r w:rsidR="001F555F" w:rsidRPr="00EA0566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b w:val="0"/>
                <w:color w:val="auto"/>
              </w:rPr>
              <w:t xml:space="preserve">Предложения по оптимизации административно-территориального устройства </w:t>
            </w:r>
            <w:r w:rsidR="003B6030">
              <w:rPr>
                <w:rStyle w:val="ac"/>
                <w:b w:val="0"/>
                <w:color w:val="auto"/>
              </w:rPr>
              <w:t>городского поселения – город Богучар</w:t>
            </w:r>
            <w:r w:rsidR="001F555F" w:rsidRPr="00EA0566">
              <w:rPr>
                <w:rStyle w:val="ac"/>
                <w:b w:val="0"/>
                <w:color w:val="auto"/>
              </w:rPr>
              <w:t>.</w:t>
            </w:r>
            <w:r w:rsidR="001F555F" w:rsidRPr="00EA0566">
              <w:rPr>
                <w:b w:val="0"/>
                <w:webHidden/>
              </w:rPr>
              <w:tab/>
            </w:r>
            <w:r w:rsidRPr="00EA0566">
              <w:rPr>
                <w:b w:val="0"/>
                <w:webHidden/>
              </w:rPr>
              <w:fldChar w:fldCharType="begin"/>
            </w:r>
            <w:r w:rsidR="001F555F" w:rsidRPr="00EA0566">
              <w:rPr>
                <w:b w:val="0"/>
                <w:webHidden/>
              </w:rPr>
              <w:instrText xml:space="preserve"> PAGEREF _Toc89271727 \h </w:instrText>
            </w:r>
            <w:r w:rsidRPr="00EA0566">
              <w:rPr>
                <w:b w:val="0"/>
                <w:webHidden/>
              </w:rPr>
            </w:r>
            <w:r w:rsidRPr="00EA0566">
              <w:rPr>
                <w:b w:val="0"/>
                <w:webHidden/>
              </w:rPr>
              <w:fldChar w:fldCharType="separate"/>
            </w:r>
            <w:r w:rsidR="001F555F" w:rsidRPr="00EA0566">
              <w:rPr>
                <w:b w:val="0"/>
                <w:webHidden/>
              </w:rPr>
              <w:t>7</w:t>
            </w:r>
            <w:r w:rsidRPr="00EA0566">
              <w:rPr>
                <w:b w:val="0"/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20"/>
            <w:tabs>
              <w:tab w:val="clear" w:pos="567"/>
              <w:tab w:val="left" w:pos="709"/>
            </w:tabs>
            <w:spacing w:after="0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89271728" w:history="1">
            <w:r w:rsidR="001F555F" w:rsidRPr="00EA0566">
              <w:rPr>
                <w:rStyle w:val="ac"/>
                <w:b w:val="0"/>
                <w:iCs/>
                <w:color w:val="auto"/>
              </w:rPr>
              <w:t>2.2.</w:t>
            </w:r>
            <w:r w:rsidR="001F555F" w:rsidRPr="00EA0566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b w:val="0"/>
                <w:color w:val="auto"/>
              </w:rPr>
              <w:t>Мероприятия по совершенствованию и развитию функционального зонирования.</w:t>
            </w:r>
            <w:r w:rsidR="001F555F" w:rsidRPr="00EA0566">
              <w:rPr>
                <w:b w:val="0"/>
                <w:webHidden/>
              </w:rPr>
              <w:tab/>
            </w:r>
            <w:r w:rsidRPr="00EA0566">
              <w:rPr>
                <w:b w:val="0"/>
                <w:webHidden/>
              </w:rPr>
              <w:fldChar w:fldCharType="begin"/>
            </w:r>
            <w:r w:rsidR="001F555F" w:rsidRPr="00EA0566">
              <w:rPr>
                <w:b w:val="0"/>
                <w:webHidden/>
              </w:rPr>
              <w:instrText xml:space="preserve"> PAGEREF _Toc89271728 \h </w:instrText>
            </w:r>
            <w:r w:rsidRPr="00EA0566">
              <w:rPr>
                <w:b w:val="0"/>
                <w:webHidden/>
              </w:rPr>
            </w:r>
            <w:r w:rsidRPr="00EA0566">
              <w:rPr>
                <w:b w:val="0"/>
                <w:webHidden/>
              </w:rPr>
              <w:fldChar w:fldCharType="separate"/>
            </w:r>
            <w:r w:rsidR="001F555F" w:rsidRPr="00EA0566">
              <w:rPr>
                <w:b w:val="0"/>
                <w:webHidden/>
              </w:rPr>
              <w:t>8</w:t>
            </w:r>
            <w:r w:rsidRPr="00EA0566">
              <w:rPr>
                <w:b w:val="0"/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20"/>
            <w:tabs>
              <w:tab w:val="clear" w:pos="567"/>
              <w:tab w:val="left" w:pos="709"/>
            </w:tabs>
            <w:spacing w:after="0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89271730" w:history="1">
            <w:r w:rsidR="001F555F" w:rsidRPr="00EA0566">
              <w:rPr>
                <w:rStyle w:val="ac"/>
                <w:b w:val="0"/>
                <w:color w:val="auto"/>
              </w:rPr>
              <w:t>2.</w:t>
            </w:r>
            <w:r w:rsidR="00DD0D6F">
              <w:rPr>
                <w:rStyle w:val="ac"/>
                <w:b w:val="0"/>
                <w:color w:val="auto"/>
              </w:rPr>
              <w:t>3</w:t>
            </w:r>
            <w:r w:rsidR="001F555F" w:rsidRPr="00EA0566">
              <w:rPr>
                <w:rStyle w:val="ac"/>
                <w:b w:val="0"/>
                <w:color w:val="auto"/>
              </w:rPr>
              <w:t>.</w:t>
            </w:r>
            <w:r w:rsidR="001F555F" w:rsidRPr="00EA0566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b w:val="0"/>
                <w:color w:val="auto"/>
              </w:rPr>
              <w:t xml:space="preserve">Мероприятия по размещению на территории </w:t>
            </w:r>
            <w:r w:rsidR="003B6030">
              <w:rPr>
                <w:rStyle w:val="ac"/>
                <w:b w:val="0"/>
                <w:color w:val="auto"/>
              </w:rPr>
              <w:t>городского поселения – город Богучар</w:t>
            </w:r>
            <w:r w:rsidR="001F555F" w:rsidRPr="00EA0566">
              <w:rPr>
                <w:rStyle w:val="ac"/>
                <w:b w:val="0"/>
                <w:color w:val="auto"/>
              </w:rPr>
              <w:t xml:space="preserve"> объектов капитального строительства местного значения</w:t>
            </w:r>
            <w:r w:rsidR="001F555F" w:rsidRPr="00EA0566">
              <w:rPr>
                <w:b w:val="0"/>
                <w:webHidden/>
              </w:rPr>
              <w:tab/>
            </w:r>
            <w:r w:rsidRPr="00EA0566">
              <w:rPr>
                <w:b w:val="0"/>
                <w:webHidden/>
              </w:rPr>
              <w:fldChar w:fldCharType="begin"/>
            </w:r>
            <w:r w:rsidR="001F555F" w:rsidRPr="00EA0566">
              <w:rPr>
                <w:b w:val="0"/>
                <w:webHidden/>
              </w:rPr>
              <w:instrText xml:space="preserve"> PAGEREF _Toc89271730 \h </w:instrText>
            </w:r>
            <w:r w:rsidRPr="00EA0566">
              <w:rPr>
                <w:b w:val="0"/>
                <w:webHidden/>
              </w:rPr>
            </w:r>
            <w:r w:rsidRPr="00EA0566">
              <w:rPr>
                <w:b w:val="0"/>
                <w:webHidden/>
              </w:rPr>
              <w:fldChar w:fldCharType="separate"/>
            </w:r>
            <w:r w:rsidR="001F555F" w:rsidRPr="00EA0566">
              <w:rPr>
                <w:b w:val="0"/>
                <w:webHidden/>
              </w:rPr>
              <w:t>11</w:t>
            </w:r>
            <w:r w:rsidRPr="00EA0566">
              <w:rPr>
                <w:b w:val="0"/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31"/>
            <w:spacing w:after="0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89271731" w:history="1">
            <w:r w:rsidR="001F555F" w:rsidRPr="00EA0566">
              <w:rPr>
                <w:rStyle w:val="ac"/>
                <w:rFonts w:eastAsia="Calibri"/>
                <w:color w:val="auto"/>
              </w:rPr>
              <w:t>2.</w:t>
            </w:r>
            <w:r w:rsidR="00DD0D6F">
              <w:rPr>
                <w:rStyle w:val="ac"/>
                <w:rFonts w:eastAsia="Calibri"/>
                <w:color w:val="auto"/>
              </w:rPr>
              <w:t>3</w:t>
            </w:r>
            <w:r w:rsidR="001F555F" w:rsidRPr="00EA0566">
              <w:rPr>
                <w:rStyle w:val="ac"/>
                <w:rFonts w:eastAsia="Calibri"/>
                <w:color w:val="auto"/>
              </w:rPr>
              <w:t>.1.</w:t>
            </w:r>
            <w:r w:rsidR="001F555F" w:rsidRPr="00EA0566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color w:val="auto"/>
              </w:rPr>
              <w:t xml:space="preserve">Мероприятия по обеспечению территории </w:t>
            </w:r>
            <w:r w:rsidR="003B6030">
              <w:rPr>
                <w:rStyle w:val="ac"/>
                <w:color w:val="auto"/>
              </w:rPr>
              <w:t>городского поселения – город Богучар</w:t>
            </w:r>
            <w:r w:rsidR="001F555F" w:rsidRPr="00EA0566">
              <w:rPr>
                <w:rStyle w:val="ac"/>
                <w:color w:val="auto"/>
              </w:rPr>
              <w:t xml:space="preserve"> объектами инженерной инфраструктуры</w:t>
            </w:r>
            <w:r w:rsidR="001F555F" w:rsidRPr="00EA0566">
              <w:rPr>
                <w:webHidden/>
              </w:rPr>
              <w:tab/>
            </w:r>
            <w:r w:rsidRPr="00EA0566">
              <w:rPr>
                <w:webHidden/>
              </w:rPr>
              <w:fldChar w:fldCharType="begin"/>
            </w:r>
            <w:r w:rsidR="001F555F" w:rsidRPr="00EA0566">
              <w:rPr>
                <w:webHidden/>
              </w:rPr>
              <w:instrText xml:space="preserve"> PAGEREF _Toc89271731 \h </w:instrText>
            </w:r>
            <w:r w:rsidRPr="00EA0566">
              <w:rPr>
                <w:webHidden/>
              </w:rPr>
            </w:r>
            <w:r w:rsidRPr="00EA0566">
              <w:rPr>
                <w:webHidden/>
              </w:rPr>
              <w:fldChar w:fldCharType="separate"/>
            </w:r>
            <w:r w:rsidR="001F555F" w:rsidRPr="00EA0566">
              <w:rPr>
                <w:webHidden/>
              </w:rPr>
              <w:t>11</w:t>
            </w:r>
            <w:r w:rsidRPr="00EA0566">
              <w:rPr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31"/>
            <w:spacing w:after="0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89271732" w:history="1">
            <w:r w:rsidR="001F555F" w:rsidRPr="00EA0566">
              <w:rPr>
                <w:rStyle w:val="ac"/>
                <w:rFonts w:eastAsia="Calibri"/>
                <w:color w:val="auto"/>
              </w:rPr>
              <w:t>2.</w:t>
            </w:r>
            <w:r w:rsidR="00DD0D6F">
              <w:rPr>
                <w:rStyle w:val="ac"/>
                <w:rFonts w:eastAsia="Calibri"/>
                <w:color w:val="auto"/>
              </w:rPr>
              <w:t>3</w:t>
            </w:r>
            <w:r w:rsidR="001F555F" w:rsidRPr="00EA0566">
              <w:rPr>
                <w:rStyle w:val="ac"/>
                <w:rFonts w:eastAsia="Calibri"/>
                <w:color w:val="auto"/>
              </w:rPr>
              <w:t>.2.</w:t>
            </w:r>
            <w:r w:rsidR="001F555F" w:rsidRPr="00EA0566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color w:val="auto"/>
              </w:rPr>
              <w:t xml:space="preserve">Мероприятия по обеспечению территории </w:t>
            </w:r>
            <w:r w:rsidR="003B6030">
              <w:rPr>
                <w:rStyle w:val="ac"/>
                <w:color w:val="auto"/>
              </w:rPr>
              <w:t>городского поселения – город Богучар</w:t>
            </w:r>
            <w:r w:rsidR="001F555F" w:rsidRPr="00EA0566">
              <w:rPr>
                <w:rStyle w:val="ac"/>
                <w:color w:val="auto"/>
              </w:rPr>
              <w:t xml:space="preserve"> объектами транспортной инфраструктуры</w:t>
            </w:r>
            <w:r w:rsidR="001F555F" w:rsidRPr="00EA0566">
              <w:rPr>
                <w:webHidden/>
              </w:rPr>
              <w:tab/>
            </w:r>
            <w:r w:rsidRPr="00EA0566">
              <w:rPr>
                <w:webHidden/>
              </w:rPr>
              <w:fldChar w:fldCharType="begin"/>
            </w:r>
            <w:r w:rsidR="001F555F" w:rsidRPr="00EA0566">
              <w:rPr>
                <w:webHidden/>
              </w:rPr>
              <w:instrText xml:space="preserve"> PAGEREF _Toc89271732 \h </w:instrText>
            </w:r>
            <w:r w:rsidRPr="00EA0566">
              <w:rPr>
                <w:webHidden/>
              </w:rPr>
            </w:r>
            <w:r w:rsidRPr="00EA0566">
              <w:rPr>
                <w:webHidden/>
              </w:rPr>
              <w:fldChar w:fldCharType="separate"/>
            </w:r>
            <w:r w:rsidR="001F555F" w:rsidRPr="00EA0566">
              <w:rPr>
                <w:webHidden/>
              </w:rPr>
              <w:t>13</w:t>
            </w:r>
            <w:r w:rsidRPr="00EA0566">
              <w:rPr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31"/>
            <w:spacing w:after="0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89271733" w:history="1">
            <w:r w:rsidR="001F555F" w:rsidRPr="00EA0566">
              <w:rPr>
                <w:rStyle w:val="ac"/>
                <w:rFonts w:eastAsia="Calibri"/>
                <w:smallCaps/>
                <w:snapToGrid w:val="0"/>
                <w:color w:val="auto"/>
              </w:rPr>
              <w:t>2.</w:t>
            </w:r>
            <w:r w:rsidR="00DD0D6F">
              <w:rPr>
                <w:rStyle w:val="ac"/>
                <w:rFonts w:eastAsia="Calibri"/>
                <w:smallCaps/>
                <w:snapToGrid w:val="0"/>
                <w:color w:val="auto"/>
              </w:rPr>
              <w:t>3</w:t>
            </w:r>
            <w:r w:rsidR="001F555F" w:rsidRPr="00EA0566">
              <w:rPr>
                <w:rStyle w:val="ac"/>
                <w:rFonts w:eastAsia="Calibri"/>
                <w:smallCaps/>
                <w:snapToGrid w:val="0"/>
                <w:color w:val="auto"/>
              </w:rPr>
              <w:t>.3.</w:t>
            </w:r>
            <w:r w:rsidR="001F555F" w:rsidRPr="00EA0566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color w:val="auto"/>
              </w:rPr>
              <w:t xml:space="preserve">Мероприятия по обеспечению территории </w:t>
            </w:r>
            <w:r w:rsidR="003B6030">
              <w:rPr>
                <w:rStyle w:val="ac"/>
                <w:color w:val="auto"/>
              </w:rPr>
              <w:t>городского поселения – город Богучар</w:t>
            </w:r>
            <w:r w:rsidR="001F555F" w:rsidRPr="00EA0566">
              <w:rPr>
                <w:rStyle w:val="ac"/>
                <w:color w:val="auto"/>
              </w:rPr>
              <w:t xml:space="preserve"> объектами жилищного строительства</w:t>
            </w:r>
            <w:r w:rsidR="001F555F" w:rsidRPr="00EA0566">
              <w:rPr>
                <w:webHidden/>
              </w:rPr>
              <w:tab/>
            </w:r>
            <w:r w:rsidRPr="00EA0566">
              <w:rPr>
                <w:webHidden/>
              </w:rPr>
              <w:fldChar w:fldCharType="begin"/>
            </w:r>
            <w:r w:rsidR="001F555F" w:rsidRPr="00EA0566">
              <w:rPr>
                <w:webHidden/>
              </w:rPr>
              <w:instrText xml:space="preserve"> PAGEREF _Toc89271733 \h </w:instrText>
            </w:r>
            <w:r w:rsidRPr="00EA0566">
              <w:rPr>
                <w:webHidden/>
              </w:rPr>
            </w:r>
            <w:r w:rsidRPr="00EA0566">
              <w:rPr>
                <w:webHidden/>
              </w:rPr>
              <w:fldChar w:fldCharType="separate"/>
            </w:r>
            <w:r w:rsidR="001F555F" w:rsidRPr="00EA0566">
              <w:rPr>
                <w:webHidden/>
              </w:rPr>
              <w:t>13</w:t>
            </w:r>
            <w:r w:rsidRPr="00EA0566">
              <w:rPr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31"/>
            <w:spacing w:after="0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89271734" w:history="1">
            <w:r w:rsidR="001F555F" w:rsidRPr="00EA0566">
              <w:rPr>
                <w:rStyle w:val="ac"/>
                <w:rFonts w:eastAsia="Calibri"/>
                <w:color w:val="auto"/>
              </w:rPr>
              <w:t>2.</w:t>
            </w:r>
            <w:r w:rsidR="00DD0D6F">
              <w:rPr>
                <w:rStyle w:val="ac"/>
                <w:rFonts w:eastAsia="Calibri"/>
                <w:color w:val="auto"/>
              </w:rPr>
              <w:t>3</w:t>
            </w:r>
            <w:r w:rsidR="001F555F" w:rsidRPr="00EA0566">
              <w:rPr>
                <w:rStyle w:val="ac"/>
                <w:rFonts w:eastAsia="Calibri"/>
                <w:color w:val="auto"/>
              </w:rPr>
              <w:t>.4.</w:t>
            </w:r>
            <w:r w:rsidR="001F555F" w:rsidRPr="00EA0566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color w:val="auto"/>
              </w:rPr>
              <w:t xml:space="preserve">Мероприятия по обеспечению территории </w:t>
            </w:r>
            <w:r w:rsidR="003B6030">
              <w:rPr>
                <w:rStyle w:val="ac"/>
                <w:color w:val="auto"/>
              </w:rPr>
              <w:t>городского</w:t>
            </w:r>
            <w:r w:rsidR="001F555F" w:rsidRPr="00EA0566">
              <w:rPr>
                <w:rStyle w:val="ac"/>
                <w:color w:val="auto"/>
              </w:rPr>
              <w:t xml:space="preserve"> поселения</w:t>
            </w:r>
            <w:r w:rsidR="003B6030">
              <w:rPr>
                <w:rStyle w:val="ac"/>
                <w:color w:val="auto"/>
              </w:rPr>
              <w:t xml:space="preserve"> – город Богучар</w:t>
            </w:r>
            <w:r w:rsidR="001F555F" w:rsidRPr="00EA0566">
              <w:rPr>
                <w:rStyle w:val="ac"/>
                <w:color w:val="auto"/>
              </w:rPr>
              <w:t xml:space="preserve"> объектами социальной инфраструктуры</w:t>
            </w:r>
            <w:r w:rsidR="001F555F" w:rsidRPr="00EA0566">
              <w:rPr>
                <w:webHidden/>
              </w:rPr>
              <w:tab/>
            </w:r>
            <w:r w:rsidRPr="00EA0566">
              <w:rPr>
                <w:webHidden/>
              </w:rPr>
              <w:fldChar w:fldCharType="begin"/>
            </w:r>
            <w:r w:rsidR="001F555F" w:rsidRPr="00EA0566">
              <w:rPr>
                <w:webHidden/>
              </w:rPr>
              <w:instrText xml:space="preserve"> PAGEREF _Toc89271734 \h </w:instrText>
            </w:r>
            <w:r w:rsidRPr="00EA0566">
              <w:rPr>
                <w:webHidden/>
              </w:rPr>
            </w:r>
            <w:r w:rsidRPr="00EA0566">
              <w:rPr>
                <w:webHidden/>
              </w:rPr>
              <w:fldChar w:fldCharType="separate"/>
            </w:r>
            <w:r w:rsidR="001F555F" w:rsidRPr="00EA0566">
              <w:rPr>
                <w:webHidden/>
              </w:rPr>
              <w:t>14</w:t>
            </w:r>
            <w:r w:rsidRPr="00EA0566">
              <w:rPr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31"/>
            <w:spacing w:after="0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89271735" w:history="1">
            <w:r w:rsidR="001F555F" w:rsidRPr="00EA0566">
              <w:rPr>
                <w:rStyle w:val="ac"/>
                <w:rFonts w:eastAsia="Calibri"/>
                <w:color w:val="auto"/>
              </w:rPr>
              <w:t>2.</w:t>
            </w:r>
            <w:r w:rsidR="00DD0D6F">
              <w:rPr>
                <w:rStyle w:val="ac"/>
                <w:rFonts w:eastAsia="Calibri"/>
                <w:color w:val="auto"/>
              </w:rPr>
              <w:t>3</w:t>
            </w:r>
            <w:r w:rsidR="001F555F" w:rsidRPr="00EA0566">
              <w:rPr>
                <w:rStyle w:val="ac"/>
                <w:rFonts w:eastAsia="Calibri"/>
                <w:color w:val="auto"/>
              </w:rPr>
              <w:t>.5.</w:t>
            </w:r>
            <w:r w:rsidR="001F555F" w:rsidRPr="00EA0566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color w:val="auto"/>
              </w:rPr>
              <w:t xml:space="preserve">Мероприятия по обеспечению территории </w:t>
            </w:r>
            <w:r w:rsidR="003B6030">
              <w:rPr>
                <w:rStyle w:val="ac"/>
                <w:color w:val="auto"/>
              </w:rPr>
              <w:t>городского поселения – город Богучар</w:t>
            </w:r>
            <w:r w:rsidR="001F555F" w:rsidRPr="00EA0566">
              <w:rPr>
                <w:rStyle w:val="ac"/>
                <w:color w:val="auto"/>
              </w:rPr>
              <w:t xml:space="preserve"> объектами массового отдыха жителей поселения, благоустройства и озеленения</w:t>
            </w:r>
            <w:r w:rsidR="001F555F" w:rsidRPr="00EA0566">
              <w:rPr>
                <w:webHidden/>
              </w:rPr>
              <w:tab/>
            </w:r>
            <w:r w:rsidRPr="00EA0566">
              <w:rPr>
                <w:webHidden/>
              </w:rPr>
              <w:fldChar w:fldCharType="begin"/>
            </w:r>
            <w:r w:rsidR="001F555F" w:rsidRPr="00EA0566">
              <w:rPr>
                <w:webHidden/>
              </w:rPr>
              <w:instrText xml:space="preserve"> PAGEREF _Toc89271735 \h </w:instrText>
            </w:r>
            <w:r w:rsidRPr="00EA0566">
              <w:rPr>
                <w:webHidden/>
              </w:rPr>
            </w:r>
            <w:r w:rsidRPr="00EA0566">
              <w:rPr>
                <w:webHidden/>
              </w:rPr>
              <w:fldChar w:fldCharType="separate"/>
            </w:r>
            <w:r w:rsidR="001F555F" w:rsidRPr="00EA0566">
              <w:rPr>
                <w:webHidden/>
              </w:rPr>
              <w:t>14</w:t>
            </w:r>
            <w:r w:rsidRPr="00EA0566">
              <w:rPr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31"/>
            <w:spacing w:after="0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89271736" w:history="1">
            <w:r w:rsidR="001F555F" w:rsidRPr="00EA0566">
              <w:rPr>
                <w:rStyle w:val="ac"/>
                <w:rFonts w:eastAsia="Calibri"/>
                <w:color w:val="auto"/>
              </w:rPr>
              <w:t>2.</w:t>
            </w:r>
            <w:r w:rsidR="00DD0D6F">
              <w:rPr>
                <w:rStyle w:val="ac"/>
                <w:rFonts w:eastAsia="Calibri"/>
                <w:color w:val="auto"/>
              </w:rPr>
              <w:t>3</w:t>
            </w:r>
            <w:r w:rsidR="001F555F" w:rsidRPr="00EA0566">
              <w:rPr>
                <w:rStyle w:val="ac"/>
                <w:rFonts w:eastAsia="Calibri"/>
                <w:color w:val="auto"/>
              </w:rPr>
              <w:t>.6.</w:t>
            </w:r>
            <w:r w:rsidR="001F555F" w:rsidRPr="00EA0566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color w:val="auto"/>
              </w:rPr>
              <w:t xml:space="preserve">Мероприятия по обеспечению территории </w:t>
            </w:r>
            <w:r w:rsidR="003B6030">
              <w:rPr>
                <w:rStyle w:val="ac"/>
                <w:color w:val="auto"/>
              </w:rPr>
              <w:t>городского</w:t>
            </w:r>
            <w:r w:rsidR="001F555F" w:rsidRPr="00EA0566">
              <w:rPr>
                <w:rStyle w:val="ac"/>
                <w:color w:val="auto"/>
              </w:rPr>
              <w:t xml:space="preserve"> поселения объектами специального назначения - местами накопления ТКО.</w:t>
            </w:r>
            <w:r w:rsidR="001F555F" w:rsidRPr="00EA0566">
              <w:rPr>
                <w:webHidden/>
              </w:rPr>
              <w:tab/>
            </w:r>
            <w:r w:rsidRPr="00EA0566">
              <w:rPr>
                <w:webHidden/>
              </w:rPr>
              <w:fldChar w:fldCharType="begin"/>
            </w:r>
            <w:r w:rsidR="001F555F" w:rsidRPr="00EA0566">
              <w:rPr>
                <w:webHidden/>
              </w:rPr>
              <w:instrText xml:space="preserve"> PAGEREF _Toc89271736 \h </w:instrText>
            </w:r>
            <w:r w:rsidRPr="00EA0566">
              <w:rPr>
                <w:webHidden/>
              </w:rPr>
            </w:r>
            <w:r w:rsidRPr="00EA0566">
              <w:rPr>
                <w:webHidden/>
              </w:rPr>
              <w:fldChar w:fldCharType="separate"/>
            </w:r>
            <w:r w:rsidR="001F555F" w:rsidRPr="00EA0566">
              <w:rPr>
                <w:webHidden/>
              </w:rPr>
              <w:t>14</w:t>
            </w:r>
            <w:r w:rsidRPr="00EA0566">
              <w:rPr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31"/>
            <w:spacing w:after="0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89271737" w:history="1">
            <w:r w:rsidR="001F555F" w:rsidRPr="00EA0566">
              <w:rPr>
                <w:rStyle w:val="ac"/>
                <w:rFonts w:eastAsia="Calibri"/>
                <w:color w:val="auto"/>
              </w:rPr>
              <w:t>2.</w:t>
            </w:r>
            <w:r w:rsidR="00DD0D6F">
              <w:rPr>
                <w:rStyle w:val="ac"/>
                <w:rFonts w:eastAsia="Calibri"/>
                <w:color w:val="auto"/>
              </w:rPr>
              <w:t>3</w:t>
            </w:r>
            <w:r w:rsidR="001F555F" w:rsidRPr="00EA0566">
              <w:rPr>
                <w:rStyle w:val="ac"/>
                <w:rFonts w:eastAsia="Calibri"/>
                <w:color w:val="auto"/>
              </w:rPr>
              <w:t>.7.</w:t>
            </w:r>
            <w:r w:rsidR="001F555F" w:rsidRPr="00EA0566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color w:val="auto"/>
              </w:rPr>
              <w:t>Мероприятия по предотвращению чрезвычайных ситуаций природного и техногенного характера</w:t>
            </w:r>
            <w:r w:rsidR="001F555F" w:rsidRPr="00EA0566">
              <w:rPr>
                <w:webHidden/>
              </w:rPr>
              <w:tab/>
            </w:r>
            <w:r w:rsidRPr="00EA0566">
              <w:rPr>
                <w:webHidden/>
              </w:rPr>
              <w:fldChar w:fldCharType="begin"/>
            </w:r>
            <w:r w:rsidR="001F555F" w:rsidRPr="00EA0566">
              <w:rPr>
                <w:webHidden/>
              </w:rPr>
              <w:instrText xml:space="preserve"> PAGEREF _Toc89271737 \h </w:instrText>
            </w:r>
            <w:r w:rsidRPr="00EA0566">
              <w:rPr>
                <w:webHidden/>
              </w:rPr>
            </w:r>
            <w:r w:rsidRPr="00EA0566">
              <w:rPr>
                <w:webHidden/>
              </w:rPr>
              <w:fldChar w:fldCharType="separate"/>
            </w:r>
            <w:r w:rsidR="001F555F" w:rsidRPr="00EA0566">
              <w:rPr>
                <w:webHidden/>
              </w:rPr>
              <w:t>15</w:t>
            </w:r>
            <w:r w:rsidRPr="00EA0566">
              <w:rPr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31"/>
            <w:spacing w:after="0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89271738" w:history="1">
            <w:r w:rsidR="001F555F" w:rsidRPr="00EA0566">
              <w:rPr>
                <w:rStyle w:val="ac"/>
                <w:rFonts w:eastAsia="Calibri"/>
                <w:color w:val="auto"/>
              </w:rPr>
              <w:t>2.</w:t>
            </w:r>
            <w:r w:rsidR="00DD0D6F">
              <w:rPr>
                <w:rStyle w:val="ac"/>
                <w:rFonts w:eastAsia="Calibri"/>
                <w:color w:val="auto"/>
              </w:rPr>
              <w:t>3</w:t>
            </w:r>
            <w:r w:rsidR="001F555F" w:rsidRPr="00EA0566">
              <w:rPr>
                <w:rStyle w:val="ac"/>
                <w:rFonts w:eastAsia="Calibri"/>
                <w:color w:val="auto"/>
              </w:rPr>
              <w:t>.8.</w:t>
            </w:r>
            <w:r w:rsidR="001F555F" w:rsidRPr="00EA0566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1F555F" w:rsidRPr="00EA0566">
              <w:rPr>
                <w:rStyle w:val="ac"/>
                <w:color w:val="auto"/>
              </w:rPr>
              <w:t>Мероприятия по охране окружающей среды</w:t>
            </w:r>
            <w:r w:rsidR="001F555F" w:rsidRPr="00EA0566">
              <w:rPr>
                <w:webHidden/>
              </w:rPr>
              <w:tab/>
            </w:r>
            <w:r w:rsidRPr="00EA0566">
              <w:rPr>
                <w:webHidden/>
              </w:rPr>
              <w:fldChar w:fldCharType="begin"/>
            </w:r>
            <w:r w:rsidR="001F555F" w:rsidRPr="00EA0566">
              <w:rPr>
                <w:webHidden/>
              </w:rPr>
              <w:instrText xml:space="preserve"> PAGEREF _Toc89271738 \h </w:instrText>
            </w:r>
            <w:r w:rsidRPr="00EA0566">
              <w:rPr>
                <w:webHidden/>
              </w:rPr>
            </w:r>
            <w:r w:rsidRPr="00EA0566">
              <w:rPr>
                <w:webHidden/>
              </w:rPr>
              <w:fldChar w:fldCharType="separate"/>
            </w:r>
            <w:r w:rsidR="001F555F" w:rsidRPr="00EA0566">
              <w:rPr>
                <w:webHidden/>
              </w:rPr>
              <w:t>15</w:t>
            </w:r>
            <w:r w:rsidRPr="00EA0566">
              <w:rPr>
                <w:webHidden/>
              </w:rPr>
              <w:fldChar w:fldCharType="end"/>
            </w:r>
          </w:hyperlink>
        </w:p>
        <w:p w:rsidR="001F555F" w:rsidRPr="00EA0566" w:rsidRDefault="008C0890" w:rsidP="001F555F">
          <w:pPr>
            <w:pStyle w:val="14"/>
            <w:spacing w:after="0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89271739" w:history="1">
            <w:r w:rsidR="001F555F" w:rsidRPr="00EA0566">
              <w:rPr>
                <w:rStyle w:val="ac"/>
                <w:b w:val="0"/>
                <w:color w:val="auto"/>
              </w:rPr>
              <w:t xml:space="preserve">3. </w:t>
            </w:r>
            <w:r w:rsidR="001F555F" w:rsidRPr="00EA0566">
              <w:rPr>
                <w:rStyle w:val="ac"/>
                <w:rFonts w:eastAsia="Calibri"/>
                <w:b w:val="0"/>
                <w:iCs/>
                <w:color w:val="auto"/>
              </w:rPr>
              <w:t>УТВЕРЖДЕНИЕ И СОГЛАСОВАНИЕ ГЕНЕРАЛЬНОГО ПЛАНА ПОСЕЛЕНИЯ</w:t>
            </w:r>
            <w:r w:rsidR="001F555F" w:rsidRPr="00EA0566">
              <w:rPr>
                <w:rStyle w:val="ac"/>
                <w:b w:val="0"/>
                <w:color w:val="auto"/>
              </w:rPr>
              <w:t>.</w:t>
            </w:r>
            <w:r w:rsidR="001F555F" w:rsidRPr="00EA0566">
              <w:rPr>
                <w:b w:val="0"/>
                <w:webHidden/>
              </w:rPr>
              <w:tab/>
            </w:r>
            <w:r w:rsidRPr="00EA0566">
              <w:rPr>
                <w:b w:val="0"/>
                <w:webHidden/>
              </w:rPr>
              <w:fldChar w:fldCharType="begin"/>
            </w:r>
            <w:r w:rsidR="001F555F" w:rsidRPr="00EA0566">
              <w:rPr>
                <w:b w:val="0"/>
                <w:webHidden/>
              </w:rPr>
              <w:instrText xml:space="preserve"> PAGEREF _Toc89271739 \h </w:instrText>
            </w:r>
            <w:r w:rsidRPr="00EA0566">
              <w:rPr>
                <w:b w:val="0"/>
                <w:webHidden/>
              </w:rPr>
            </w:r>
            <w:r w:rsidRPr="00EA0566">
              <w:rPr>
                <w:b w:val="0"/>
                <w:webHidden/>
              </w:rPr>
              <w:fldChar w:fldCharType="separate"/>
            </w:r>
            <w:r w:rsidR="001F555F" w:rsidRPr="00EA0566">
              <w:rPr>
                <w:b w:val="0"/>
                <w:webHidden/>
              </w:rPr>
              <w:t>18</w:t>
            </w:r>
            <w:r w:rsidRPr="00EA0566">
              <w:rPr>
                <w:b w:val="0"/>
                <w:webHidden/>
              </w:rPr>
              <w:fldChar w:fldCharType="end"/>
            </w:r>
          </w:hyperlink>
        </w:p>
        <w:p w:rsidR="00C1532E" w:rsidRPr="00EA0566" w:rsidRDefault="008C0890" w:rsidP="001F555F">
          <w:pPr>
            <w:spacing w:after="0"/>
            <w:rPr>
              <w:highlight w:val="yellow"/>
            </w:rPr>
          </w:pPr>
          <w:r w:rsidRPr="00EA0566">
            <w:rPr>
              <w:rFonts w:ascii="Times New Roman" w:hAnsi="Times New Roman" w:cs="Times New Roman"/>
              <w:bCs/>
              <w:sz w:val="24"/>
              <w:szCs w:val="24"/>
              <w:highlight w:val="yellow"/>
            </w:rPr>
            <w:fldChar w:fldCharType="end"/>
          </w:r>
        </w:p>
      </w:sdtContent>
    </w:sdt>
    <w:p w:rsidR="00707E03" w:rsidRPr="00EA0566" w:rsidRDefault="00707E03" w:rsidP="008F7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7E03" w:rsidRPr="00EA0566" w:rsidRDefault="00707E03" w:rsidP="008F7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7E03" w:rsidRPr="00EA0566" w:rsidRDefault="00707E0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A056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0933E3" w:rsidRPr="00EA0566" w:rsidRDefault="000933E3" w:rsidP="000933E3">
      <w:pPr>
        <w:pStyle w:val="a0"/>
        <w:spacing w:after="0"/>
        <w:jc w:val="center"/>
        <w:outlineLvl w:val="0"/>
      </w:pPr>
      <w:bookmarkStart w:id="20" w:name="_Toc73008352"/>
      <w:bookmarkStart w:id="21" w:name="_Toc89271724"/>
      <w:bookmarkStart w:id="22" w:name="_Toc454777758"/>
      <w:r w:rsidRPr="00EA0566">
        <w:lastRenderedPageBreak/>
        <w:t>СОСТАВ ГЕНЕРАЛЬНОГО ПЛАНА</w:t>
      </w:r>
      <w:bookmarkEnd w:id="20"/>
      <w:bookmarkEnd w:id="21"/>
    </w:p>
    <w:p w:rsidR="000933E3" w:rsidRPr="00EA0566" w:rsidRDefault="003B6030" w:rsidP="000933E3">
      <w:pPr>
        <w:pStyle w:val="a0"/>
        <w:spacing w:after="0"/>
        <w:jc w:val="center"/>
      </w:pPr>
      <w:r>
        <w:t>ГОРОДСКОГО ПОСЕЛЕНИЯ – ГОРОД БОГУЧАР</w:t>
      </w:r>
    </w:p>
    <w:p w:rsidR="000933E3" w:rsidRPr="00EA0566" w:rsidRDefault="003B6030" w:rsidP="000933E3">
      <w:pPr>
        <w:pStyle w:val="a0"/>
        <w:spacing w:after="0"/>
        <w:jc w:val="center"/>
      </w:pPr>
      <w:r>
        <w:t>БОГУЧАРСКОГО</w:t>
      </w:r>
      <w:r w:rsidR="009A0E85" w:rsidRPr="00EA0566">
        <w:t xml:space="preserve"> МУНИЦИПАЛЬНОГО</w:t>
      </w:r>
      <w:r w:rsidR="000933E3" w:rsidRPr="00EA0566">
        <w:t xml:space="preserve"> РАЙОНА</w:t>
      </w:r>
    </w:p>
    <w:p w:rsidR="000933E3" w:rsidRPr="00EA0566" w:rsidRDefault="000933E3" w:rsidP="000933E3">
      <w:pPr>
        <w:pStyle w:val="a0"/>
        <w:spacing w:after="0"/>
        <w:jc w:val="center"/>
      </w:pPr>
      <w:r w:rsidRPr="00EA0566">
        <w:t>ВОРОНЕЖСКОЙ ОБЛАСТИ</w:t>
      </w:r>
    </w:p>
    <w:p w:rsidR="00F717E6" w:rsidRPr="00EA0566" w:rsidRDefault="00F717E6" w:rsidP="00F717E6">
      <w:pPr>
        <w:pStyle w:val="a0"/>
        <w:spacing w:after="0"/>
        <w:jc w:val="center"/>
      </w:pPr>
      <w:bookmarkStart w:id="23" w:name="_Toc64298778"/>
      <w:bookmarkEnd w:id="22"/>
    </w:p>
    <w:p w:rsidR="00F717E6" w:rsidRPr="00EA0566" w:rsidRDefault="00F717E6" w:rsidP="00F717E6">
      <w:pPr>
        <w:pStyle w:val="a0"/>
        <w:ind w:left="360"/>
        <w:jc w:val="center"/>
        <w:rPr>
          <w:b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647"/>
      </w:tblGrid>
      <w:tr w:rsidR="00EA0566" w:rsidRPr="00EA0566" w:rsidTr="0063654D">
        <w:trPr>
          <w:trHeight w:val="360"/>
        </w:trPr>
        <w:tc>
          <w:tcPr>
            <w:tcW w:w="709" w:type="dxa"/>
            <w:hideMark/>
          </w:tcPr>
          <w:p w:rsidR="00F717E6" w:rsidRPr="00EA0566" w:rsidRDefault="00F717E6" w:rsidP="0063654D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1.</w:t>
            </w:r>
          </w:p>
        </w:tc>
        <w:tc>
          <w:tcPr>
            <w:tcW w:w="8647" w:type="dxa"/>
            <w:hideMark/>
          </w:tcPr>
          <w:p w:rsidR="00F717E6" w:rsidRPr="00EA0566" w:rsidRDefault="00F717E6" w:rsidP="0063654D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УТВЕРЖДАЕМАЯ ЧАСТЬ</w:t>
            </w:r>
          </w:p>
        </w:tc>
      </w:tr>
      <w:tr w:rsidR="00EA0566" w:rsidRPr="00EA0566" w:rsidTr="0063654D">
        <w:tc>
          <w:tcPr>
            <w:tcW w:w="9356" w:type="dxa"/>
            <w:gridSpan w:val="2"/>
            <w:hideMark/>
          </w:tcPr>
          <w:p w:rsidR="00F717E6" w:rsidRPr="00EA0566" w:rsidRDefault="00F717E6" w:rsidP="0063654D">
            <w:pPr>
              <w:pStyle w:val="a9"/>
              <w:snapToGrid w:val="0"/>
              <w:spacing w:before="40" w:after="40" w:line="256" w:lineRule="auto"/>
              <w:jc w:val="center"/>
              <w:rPr>
                <w:i/>
              </w:rPr>
            </w:pPr>
            <w:r w:rsidRPr="00EA0566">
              <w:rPr>
                <w:i/>
              </w:rPr>
              <w:t>Текстовая часть</w:t>
            </w:r>
          </w:p>
        </w:tc>
      </w:tr>
      <w:tr w:rsidR="00EA0566" w:rsidRPr="00EA0566" w:rsidTr="0063654D">
        <w:tc>
          <w:tcPr>
            <w:tcW w:w="709" w:type="dxa"/>
            <w:hideMark/>
          </w:tcPr>
          <w:p w:rsidR="00F717E6" w:rsidRPr="00EA0566" w:rsidRDefault="00F717E6" w:rsidP="0063654D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1.1.</w:t>
            </w:r>
          </w:p>
        </w:tc>
        <w:tc>
          <w:tcPr>
            <w:tcW w:w="8647" w:type="dxa"/>
            <w:hideMark/>
          </w:tcPr>
          <w:p w:rsidR="00F717E6" w:rsidRPr="00EA0566" w:rsidRDefault="00F717E6" w:rsidP="003B6030">
            <w:pPr>
              <w:pStyle w:val="a9"/>
              <w:snapToGrid w:val="0"/>
              <w:spacing w:before="40" w:after="40" w:line="256" w:lineRule="auto"/>
              <w:jc w:val="both"/>
            </w:pPr>
            <w:r w:rsidRPr="00EA0566">
              <w:rPr>
                <w:b/>
              </w:rPr>
              <w:t xml:space="preserve">Том </w:t>
            </w:r>
            <w:r w:rsidRPr="00EA0566">
              <w:rPr>
                <w:b/>
                <w:lang w:val="en-US"/>
              </w:rPr>
              <w:t>I</w:t>
            </w:r>
            <w:r w:rsidRPr="00EA0566">
              <w:t xml:space="preserve"> «Положение о территориальном планировании </w:t>
            </w:r>
            <w:r w:rsidR="003B6030">
              <w:t>городского поселения – город Богучар</w:t>
            </w:r>
            <w:r w:rsidRPr="00EA0566">
              <w:t xml:space="preserve"> </w:t>
            </w:r>
            <w:r w:rsidR="003B6030">
              <w:t>Богучарского</w:t>
            </w:r>
            <w:r w:rsidR="009A0E85" w:rsidRPr="00EA0566">
              <w:t xml:space="preserve"> муниципального</w:t>
            </w:r>
            <w:r w:rsidRPr="00EA0566">
              <w:t xml:space="preserve"> района Воронежской области»</w:t>
            </w:r>
          </w:p>
        </w:tc>
      </w:tr>
      <w:tr w:rsidR="00EA0566" w:rsidRPr="00EA0566" w:rsidTr="0063654D">
        <w:tc>
          <w:tcPr>
            <w:tcW w:w="709" w:type="dxa"/>
          </w:tcPr>
          <w:p w:rsidR="00F717E6" w:rsidRPr="00EA0566" w:rsidRDefault="00F717E6" w:rsidP="0063654D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1.2.</w:t>
            </w:r>
          </w:p>
        </w:tc>
        <w:tc>
          <w:tcPr>
            <w:tcW w:w="8647" w:type="dxa"/>
          </w:tcPr>
          <w:p w:rsidR="00F717E6" w:rsidRPr="00EA0566" w:rsidRDefault="00F717E6" w:rsidP="00CB3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Тому </w:t>
            </w:r>
            <w:r w:rsidRPr="00EA05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границах населенн</w:t>
            </w:r>
            <w:r w:rsidR="00CB37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CB3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AAC">
              <w:rPr>
                <w:rFonts w:ascii="Times New Roman" w:hAnsi="Times New Roman"/>
                <w:sz w:val="24"/>
                <w:szCs w:val="24"/>
              </w:rPr>
              <w:t>город Богучар</w:t>
            </w: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566">
              <w:rPr>
                <w:rFonts w:ascii="Times New Roman" w:eastAsia="TimesNewRoman" w:hAnsi="Times New Roman" w:cs="Times New Roman"/>
                <w:sz w:val="24"/>
                <w:szCs w:val="24"/>
              </w:rPr>
              <w:t>графическое описание местоположения границ населенных пунктов, перечень координат характерных точек границ населенных пунктов</w:t>
            </w: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A0566" w:rsidRPr="00EA0566" w:rsidTr="0063654D">
        <w:tc>
          <w:tcPr>
            <w:tcW w:w="9356" w:type="dxa"/>
            <w:gridSpan w:val="2"/>
            <w:hideMark/>
          </w:tcPr>
          <w:p w:rsidR="00F717E6" w:rsidRPr="00EA0566" w:rsidRDefault="00F717E6" w:rsidP="0063654D">
            <w:pPr>
              <w:pStyle w:val="a9"/>
              <w:snapToGrid w:val="0"/>
              <w:spacing w:before="40" w:after="40" w:line="256" w:lineRule="auto"/>
              <w:jc w:val="center"/>
              <w:rPr>
                <w:i/>
                <w:strike/>
              </w:rPr>
            </w:pPr>
            <w:r w:rsidRPr="00EA0566">
              <w:rPr>
                <w:i/>
              </w:rPr>
              <w:t>Графическая часть</w:t>
            </w:r>
          </w:p>
        </w:tc>
      </w:tr>
      <w:tr w:rsidR="00EA0566" w:rsidRPr="00EA0566" w:rsidTr="0063654D">
        <w:tc>
          <w:tcPr>
            <w:tcW w:w="709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1.7.</w:t>
            </w:r>
          </w:p>
        </w:tc>
        <w:tc>
          <w:tcPr>
            <w:tcW w:w="8647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</w:pPr>
            <w:r w:rsidRPr="00EA0566">
              <w:t>Карта границ населенных пунктов, входящих в состав поселения</w:t>
            </w:r>
          </w:p>
        </w:tc>
      </w:tr>
      <w:tr w:rsidR="00EA0566" w:rsidRPr="00EA0566" w:rsidTr="0063654D">
        <w:tc>
          <w:tcPr>
            <w:tcW w:w="709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1.8.</w:t>
            </w:r>
          </w:p>
        </w:tc>
        <w:tc>
          <w:tcPr>
            <w:tcW w:w="8647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</w:pPr>
            <w:r w:rsidRPr="00EA0566">
              <w:t>Карта функциональных зон территории поселения</w:t>
            </w:r>
          </w:p>
        </w:tc>
      </w:tr>
      <w:tr w:rsidR="00EA0566" w:rsidRPr="00EA0566" w:rsidTr="0063654D">
        <w:tc>
          <w:tcPr>
            <w:tcW w:w="709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1.9.</w:t>
            </w:r>
          </w:p>
        </w:tc>
        <w:tc>
          <w:tcPr>
            <w:tcW w:w="8647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</w:pPr>
            <w:r w:rsidRPr="00EA0566">
              <w:t>Карта планируемого размещения объектов капитального строительства местного значения</w:t>
            </w:r>
          </w:p>
        </w:tc>
      </w:tr>
      <w:tr w:rsidR="00EA0566" w:rsidRPr="00EA0566" w:rsidTr="0063654D">
        <w:tc>
          <w:tcPr>
            <w:tcW w:w="709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1.10.</w:t>
            </w:r>
          </w:p>
        </w:tc>
        <w:tc>
          <w:tcPr>
            <w:tcW w:w="8647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</w:pPr>
            <w:r w:rsidRPr="00EA0566">
              <w:t>Карта развития инженерной и транспортной инфраструктуры</w:t>
            </w:r>
          </w:p>
        </w:tc>
      </w:tr>
      <w:tr w:rsidR="00EA0566" w:rsidRPr="00EA0566" w:rsidTr="0063654D">
        <w:tc>
          <w:tcPr>
            <w:tcW w:w="709" w:type="dxa"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</w:p>
        </w:tc>
        <w:tc>
          <w:tcPr>
            <w:tcW w:w="8647" w:type="dxa"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center"/>
            </w:pPr>
            <w:r w:rsidRPr="00EA0566">
              <w:rPr>
                <w:b/>
              </w:rPr>
              <w:t xml:space="preserve">ТОМ </w:t>
            </w:r>
            <w:r w:rsidRPr="00EA0566">
              <w:rPr>
                <w:b/>
                <w:lang w:val="en-US"/>
              </w:rPr>
              <w:t>II</w:t>
            </w:r>
          </w:p>
        </w:tc>
      </w:tr>
      <w:tr w:rsidR="00EA0566" w:rsidRPr="00EA0566" w:rsidTr="0063654D">
        <w:tc>
          <w:tcPr>
            <w:tcW w:w="709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2.</w:t>
            </w:r>
          </w:p>
        </w:tc>
        <w:tc>
          <w:tcPr>
            <w:tcW w:w="8647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МАТЕРИАЛЫ ПО ОБОСНОВАНИЮ</w:t>
            </w:r>
          </w:p>
        </w:tc>
      </w:tr>
      <w:tr w:rsidR="00EA0566" w:rsidRPr="00EA0566" w:rsidTr="0063654D">
        <w:tc>
          <w:tcPr>
            <w:tcW w:w="9356" w:type="dxa"/>
            <w:gridSpan w:val="2"/>
            <w:hideMark/>
          </w:tcPr>
          <w:p w:rsidR="00F717E6" w:rsidRPr="00EA0566" w:rsidRDefault="00F717E6" w:rsidP="0063654D">
            <w:pPr>
              <w:pStyle w:val="a9"/>
              <w:snapToGrid w:val="0"/>
              <w:spacing w:before="40" w:after="40" w:line="256" w:lineRule="auto"/>
              <w:jc w:val="center"/>
            </w:pPr>
            <w:r w:rsidRPr="00EA0566">
              <w:rPr>
                <w:i/>
              </w:rPr>
              <w:t>Текстовая часть</w:t>
            </w:r>
          </w:p>
        </w:tc>
      </w:tr>
      <w:tr w:rsidR="00EA0566" w:rsidRPr="00EA0566" w:rsidTr="0063654D">
        <w:tc>
          <w:tcPr>
            <w:tcW w:w="709" w:type="dxa"/>
            <w:hideMark/>
          </w:tcPr>
          <w:p w:rsidR="00F717E6" w:rsidRPr="00EA0566" w:rsidRDefault="00F717E6" w:rsidP="0063654D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2.1.</w:t>
            </w:r>
          </w:p>
        </w:tc>
        <w:tc>
          <w:tcPr>
            <w:tcW w:w="8647" w:type="dxa"/>
            <w:hideMark/>
          </w:tcPr>
          <w:p w:rsidR="00F717E6" w:rsidRPr="00EA0566" w:rsidRDefault="00F717E6" w:rsidP="001E6AAC">
            <w:pPr>
              <w:pStyle w:val="a9"/>
              <w:snapToGrid w:val="0"/>
              <w:spacing w:before="40" w:after="40" w:line="256" w:lineRule="auto"/>
              <w:jc w:val="both"/>
            </w:pPr>
            <w:r w:rsidRPr="00EA0566">
              <w:rPr>
                <w:b/>
              </w:rPr>
              <w:t xml:space="preserve">Том </w:t>
            </w:r>
            <w:r w:rsidRPr="00EA0566">
              <w:rPr>
                <w:b/>
                <w:lang w:val="en-US"/>
              </w:rPr>
              <w:t>II</w:t>
            </w:r>
            <w:r w:rsidRPr="00EA0566">
              <w:t xml:space="preserve"> «Материалы по обоснованию генерального плана </w:t>
            </w:r>
            <w:r w:rsidR="001E6AAC">
              <w:t>городского поселения – город Богучар Богучарского</w:t>
            </w:r>
            <w:r w:rsidR="009A0E85" w:rsidRPr="00EA0566">
              <w:t xml:space="preserve"> муниципального</w:t>
            </w:r>
            <w:r w:rsidRPr="00EA0566">
              <w:t xml:space="preserve"> района Воронежской области»</w:t>
            </w:r>
          </w:p>
        </w:tc>
      </w:tr>
      <w:tr w:rsidR="00EA0566" w:rsidRPr="00EA0566" w:rsidTr="0063654D">
        <w:tc>
          <w:tcPr>
            <w:tcW w:w="9356" w:type="dxa"/>
            <w:gridSpan w:val="2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center"/>
              <w:rPr>
                <w:i/>
              </w:rPr>
            </w:pPr>
            <w:r w:rsidRPr="00EA0566">
              <w:rPr>
                <w:i/>
              </w:rPr>
              <w:t>Графическая часть</w:t>
            </w:r>
          </w:p>
        </w:tc>
      </w:tr>
      <w:tr w:rsidR="00EA0566" w:rsidRPr="00EA0566" w:rsidTr="0063654D">
        <w:tc>
          <w:tcPr>
            <w:tcW w:w="709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2.2.</w:t>
            </w:r>
          </w:p>
        </w:tc>
        <w:tc>
          <w:tcPr>
            <w:tcW w:w="8647" w:type="dxa"/>
            <w:hideMark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</w:pPr>
            <w:r w:rsidRPr="00EA0566">
              <w:t xml:space="preserve">Карта </w:t>
            </w:r>
            <w:r w:rsidR="003E2C99" w:rsidRPr="00EA0566">
              <w:t>современного состояния территории с отображением зон с особыми условиями использования, территорий объектов культурного наследия и объектов капитального строительства федерального, регионального и местного значения</w:t>
            </w:r>
          </w:p>
        </w:tc>
      </w:tr>
      <w:tr w:rsidR="00EA0566" w:rsidRPr="00EA0566" w:rsidTr="0063654D">
        <w:tc>
          <w:tcPr>
            <w:tcW w:w="709" w:type="dxa"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A0566">
              <w:rPr>
                <w:b/>
              </w:rPr>
              <w:t>2.3.</w:t>
            </w:r>
          </w:p>
        </w:tc>
        <w:tc>
          <w:tcPr>
            <w:tcW w:w="8647" w:type="dxa"/>
          </w:tcPr>
          <w:p w:rsidR="00F717E6" w:rsidRPr="00EA0566" w:rsidRDefault="00F717E6" w:rsidP="0063654D">
            <w:pPr>
              <w:pStyle w:val="a0"/>
              <w:snapToGrid w:val="0"/>
              <w:spacing w:before="40" w:after="40" w:line="256" w:lineRule="auto"/>
              <w:jc w:val="both"/>
            </w:pPr>
            <w:r w:rsidRPr="00EA0566"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</w:tr>
    </w:tbl>
    <w:p w:rsidR="00F717E6" w:rsidRPr="00EA0566" w:rsidRDefault="00F717E6" w:rsidP="00F717E6">
      <w:pPr>
        <w:pStyle w:val="ad"/>
        <w:numPr>
          <w:ilvl w:val="0"/>
          <w:numId w:val="4"/>
        </w:numPr>
        <w:rPr>
          <w:rFonts w:eastAsiaTheme="majorEastAsia" w:cstheme="majorBidi"/>
          <w:sz w:val="28"/>
          <w:szCs w:val="32"/>
          <w:highlight w:val="yellow"/>
        </w:rPr>
      </w:pPr>
      <w:r w:rsidRPr="00EA0566">
        <w:rPr>
          <w:highlight w:val="yellow"/>
        </w:rPr>
        <w:br w:type="page"/>
      </w:r>
    </w:p>
    <w:p w:rsidR="00A46102" w:rsidRPr="00EA0566" w:rsidRDefault="00B92D45" w:rsidP="00753B6B">
      <w:pPr>
        <w:pStyle w:val="11"/>
        <w:numPr>
          <w:ilvl w:val="0"/>
          <w:numId w:val="23"/>
        </w:numPr>
        <w:jc w:val="center"/>
        <w:rPr>
          <w:sz w:val="24"/>
          <w:szCs w:val="24"/>
        </w:rPr>
      </w:pPr>
      <w:bookmarkStart w:id="24" w:name="_Toc89271725"/>
      <w:r w:rsidRPr="00EA0566">
        <w:rPr>
          <w:sz w:val="24"/>
          <w:szCs w:val="24"/>
        </w:rPr>
        <w:lastRenderedPageBreak/>
        <w:t>ЦЕЛИ И ЗАДАЧИ ТЕРРИТОРИАЛЬНОГО ПЛАНИРОВАНИЯ</w:t>
      </w:r>
      <w:bookmarkEnd w:id="23"/>
      <w:bookmarkEnd w:id="24"/>
    </w:p>
    <w:p w:rsidR="004A728F" w:rsidRPr="00EA0566" w:rsidRDefault="004A728F" w:rsidP="001D7B04">
      <w:pPr>
        <w:pStyle w:val="aa"/>
        <w:ind w:firstLine="567"/>
        <w:jc w:val="both"/>
        <w:rPr>
          <w:highlight w:val="yellow"/>
        </w:rPr>
      </w:pPr>
    </w:p>
    <w:p w:rsidR="00875CA9" w:rsidRPr="00CB37A5" w:rsidRDefault="007F3549" w:rsidP="001D7B04">
      <w:pPr>
        <w:pStyle w:val="aa"/>
        <w:ind w:firstLine="567"/>
        <w:jc w:val="both"/>
        <w:rPr>
          <w:highlight w:val="yellow"/>
        </w:rPr>
      </w:pPr>
      <w:r w:rsidRPr="00EA0566">
        <w:t xml:space="preserve">Генеральный план </w:t>
      </w:r>
      <w:r w:rsidR="00CB37A5">
        <w:rPr>
          <w:spacing w:val="-4"/>
        </w:rPr>
        <w:t xml:space="preserve">городского поселения – город Богучар Богучарского </w:t>
      </w:r>
      <w:r w:rsidRPr="00EA0566">
        <w:rPr>
          <w:spacing w:val="-4"/>
        </w:rPr>
        <w:t xml:space="preserve"> муниципального района</w:t>
      </w:r>
      <w:r w:rsidRPr="00EA0566">
        <w:t xml:space="preserve"> утвержден решением Совета народных депутатов </w:t>
      </w:r>
      <w:r w:rsidR="00CB37A5">
        <w:rPr>
          <w:spacing w:val="-4"/>
        </w:rPr>
        <w:t>городского поселения – город Богучар Богучарского</w:t>
      </w:r>
      <w:r w:rsidRPr="00EA0566">
        <w:rPr>
          <w:spacing w:val="-4"/>
        </w:rPr>
        <w:t xml:space="preserve"> муниципального района</w:t>
      </w:r>
      <w:r w:rsidR="00CB37A5">
        <w:t xml:space="preserve"> от</w:t>
      </w:r>
      <w:r w:rsidR="00CB37A5" w:rsidRPr="006F28CC">
        <w:t xml:space="preserve"> 29.12.2011 № 177 (ре</w:t>
      </w:r>
      <w:r w:rsidR="00CB37A5">
        <w:t>д. решения от 16.11.2017 № 190).</w:t>
      </w:r>
    </w:p>
    <w:p w:rsidR="00CB37A5" w:rsidRPr="00D13D04" w:rsidRDefault="00CB37A5" w:rsidP="00CB37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3D04">
        <w:rPr>
          <w:rFonts w:ascii="Times New Roman" w:hAnsi="Times New Roman" w:cs="Times New Roman"/>
          <w:b w:val="0"/>
          <w:sz w:val="24"/>
          <w:szCs w:val="24"/>
        </w:rPr>
        <w:t xml:space="preserve">Внесение изменений в Генеральный план </w:t>
      </w:r>
      <w:r w:rsidRPr="00D13D04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выполнено БУВО «Нормативно-проектный центр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постановления администрации </w:t>
      </w:r>
      <w:r w:rsidRPr="006F28CC">
        <w:rPr>
          <w:rFonts w:ascii="Times New Roman" w:hAnsi="Times New Roman" w:cs="Times New Roman"/>
          <w:b w:val="0"/>
          <w:spacing w:val="-4"/>
          <w:sz w:val="24"/>
          <w:szCs w:val="24"/>
        </w:rPr>
        <w:t>городского поселения – город Богучар</w:t>
      </w:r>
      <w:r w:rsidRPr="006F28CC">
        <w:rPr>
          <w:rFonts w:ascii="Times New Roman" w:hAnsi="Times New Roman" w:cs="Times New Roman"/>
          <w:b w:val="0"/>
          <w:sz w:val="24"/>
          <w:szCs w:val="24"/>
        </w:rPr>
        <w:t xml:space="preserve"> от 15.06.2021 № 167</w:t>
      </w:r>
      <w:r w:rsidRPr="00D13D04">
        <w:rPr>
          <w:rFonts w:ascii="Times New Roman" w:hAnsi="Times New Roman" w:cs="Times New Roman"/>
          <w:b w:val="0"/>
          <w:sz w:val="24"/>
          <w:szCs w:val="24"/>
        </w:rPr>
        <w:t>, в соответствии с требованиями Градостроительного кодекса Российской Федерации к составу, содержанию указанного документа территориального планирования, а также цифровому описанию местоположения границ населенн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D13D04">
        <w:rPr>
          <w:rFonts w:ascii="Times New Roman" w:hAnsi="Times New Roman" w:cs="Times New Roman"/>
          <w:b w:val="0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D13D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142C6" w:rsidRPr="00EA0566" w:rsidRDefault="008142C6" w:rsidP="0081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0566">
        <w:rPr>
          <w:rFonts w:ascii="Times New Roman" w:eastAsia="Times New Roman" w:hAnsi="Times New Roman" w:cs="Times New Roman"/>
          <w:iCs/>
          <w:sz w:val="24"/>
          <w:szCs w:val="24"/>
        </w:rPr>
        <w:t xml:space="preserve">В Генеральном плане </w:t>
      </w:r>
      <w:r w:rsidR="00CB37A5">
        <w:rPr>
          <w:rFonts w:ascii="Times New Roman" w:eastAsia="Times New Roman" w:hAnsi="Times New Roman" w:cs="Times New Roman"/>
          <w:iCs/>
          <w:sz w:val="24"/>
          <w:szCs w:val="24"/>
        </w:rPr>
        <w:t>городского поселения – город Богучар</w:t>
      </w:r>
      <w:r w:rsidRPr="00EA0566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определены следующие сроки реализации проектных решений: </w:t>
      </w:r>
    </w:p>
    <w:p w:rsidR="00CB37A5" w:rsidRPr="00D13D04" w:rsidRDefault="00CB37A5" w:rsidP="00CB37A5">
      <w:pPr>
        <w:pStyle w:val="ad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eastAsia="Times New Roman"/>
          <w:iCs/>
        </w:rPr>
      </w:pPr>
      <w:r w:rsidRPr="00D13D04">
        <w:rPr>
          <w:rFonts w:eastAsia="Times New Roman"/>
          <w:iCs/>
        </w:rPr>
        <w:t>Исходный год – 20</w:t>
      </w:r>
      <w:r>
        <w:rPr>
          <w:rFonts w:eastAsia="Times New Roman"/>
          <w:iCs/>
        </w:rPr>
        <w:t xml:space="preserve">07 </w:t>
      </w:r>
      <w:r w:rsidRPr="00D13D04">
        <w:rPr>
          <w:rFonts w:eastAsia="Times New Roman"/>
          <w:iCs/>
        </w:rPr>
        <w:t>г.</w:t>
      </w:r>
    </w:p>
    <w:p w:rsidR="00CB37A5" w:rsidRPr="00D13D04" w:rsidRDefault="00CB37A5" w:rsidP="00CB37A5">
      <w:pPr>
        <w:pStyle w:val="ad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eastAsia="Times New Roman"/>
          <w:iCs/>
        </w:rPr>
      </w:pPr>
      <w:r w:rsidRPr="00D13D04">
        <w:rPr>
          <w:rFonts w:eastAsia="Times New Roman"/>
          <w:iCs/>
        </w:rPr>
        <w:t>Внесение изменений – 2021 г.</w:t>
      </w:r>
    </w:p>
    <w:p w:rsidR="008142C6" w:rsidRPr="00CB37A5" w:rsidRDefault="00CB37A5" w:rsidP="00CB37A5">
      <w:pPr>
        <w:pStyle w:val="ad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eastAsia="Times New Roman"/>
          <w:iCs/>
        </w:rPr>
      </w:pPr>
      <w:r>
        <w:rPr>
          <w:rFonts w:eastAsia="Times New Roman"/>
          <w:iCs/>
        </w:rPr>
        <w:t>Расчетный срок</w:t>
      </w:r>
      <w:r w:rsidRPr="00D13D04">
        <w:rPr>
          <w:rFonts w:eastAsia="Times New Roman"/>
          <w:iCs/>
        </w:rPr>
        <w:t xml:space="preserve"> – 20</w:t>
      </w:r>
      <w:r>
        <w:rPr>
          <w:rFonts w:eastAsia="Times New Roman"/>
          <w:iCs/>
        </w:rPr>
        <w:t>29</w:t>
      </w:r>
      <w:r w:rsidRPr="00D13D04">
        <w:rPr>
          <w:rFonts w:eastAsia="Times New Roman"/>
          <w:iCs/>
        </w:rPr>
        <w:t xml:space="preserve"> г.</w:t>
      </w:r>
    </w:p>
    <w:p w:rsidR="008142C6" w:rsidRPr="00EA0566" w:rsidRDefault="008142C6" w:rsidP="00814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B04" w:rsidRPr="00EA0566" w:rsidRDefault="001D7B04" w:rsidP="00C447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CB37A5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EA0566">
        <w:rPr>
          <w:rFonts w:ascii="Times New Roman" w:hAnsi="Times New Roman" w:cs="Times New Roman"/>
          <w:sz w:val="24"/>
          <w:szCs w:val="24"/>
        </w:rPr>
        <w:t xml:space="preserve"> – основной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 и </w:t>
      </w:r>
      <w:r w:rsidR="00CB37A5">
        <w:rPr>
          <w:rFonts w:ascii="Times New Roman" w:hAnsi="Times New Roman" w:cs="Times New Roman"/>
          <w:sz w:val="24"/>
          <w:szCs w:val="24"/>
        </w:rPr>
        <w:t>Богучарского</w:t>
      </w:r>
      <w:r w:rsidR="009A0E85" w:rsidRPr="00EA05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904BF" w:rsidRPr="00EA05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0566">
        <w:rPr>
          <w:rFonts w:ascii="Times New Roman" w:hAnsi="Times New Roman" w:cs="Times New Roman"/>
          <w:sz w:val="24"/>
          <w:szCs w:val="24"/>
        </w:rPr>
        <w:t>.</w:t>
      </w:r>
    </w:p>
    <w:p w:rsidR="001D7B04" w:rsidRPr="00EA0566" w:rsidRDefault="001D7B04" w:rsidP="00C4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разработка принципиальных предложений по планировочной организации территории </w:t>
      </w:r>
      <w:r w:rsidR="00CB37A5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EA0566">
        <w:rPr>
          <w:rFonts w:ascii="Times New Roman" w:hAnsi="Times New Roman" w:cs="Times New Roman"/>
          <w:sz w:val="24"/>
          <w:szCs w:val="24"/>
        </w:rPr>
        <w:t>, упорядочение всех внешних и внутренних функциональных связей, уточнение границ и направлений перспективного территориального развития.</w:t>
      </w:r>
    </w:p>
    <w:p w:rsidR="001D7B04" w:rsidRPr="00EA0566" w:rsidRDefault="001D7B04" w:rsidP="001D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66">
        <w:rPr>
          <w:rFonts w:ascii="Times New Roman" w:hAnsi="Times New Roman" w:cs="Times New Roman"/>
          <w:b/>
          <w:bCs/>
          <w:sz w:val="24"/>
          <w:szCs w:val="24"/>
        </w:rPr>
        <w:t xml:space="preserve">Цели территориального планирования для </w:t>
      </w:r>
      <w:r w:rsidR="00CB37A5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– город Богучар</w:t>
      </w:r>
      <w:r w:rsidRPr="00EA05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7B04" w:rsidRPr="00EA0566" w:rsidRDefault="001D7B04" w:rsidP="003336B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обеспечение прогресса в развитии основных секторов экономики;</w:t>
      </w:r>
    </w:p>
    <w:p w:rsidR="001D7B04" w:rsidRPr="00EA0566" w:rsidRDefault="001D7B04" w:rsidP="003336B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территории поселения;</w:t>
      </w:r>
    </w:p>
    <w:p w:rsidR="001D7B04" w:rsidRPr="00EA0566" w:rsidRDefault="001D7B04" w:rsidP="003336B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повышение уровня жизни и условий проживания населения;</w:t>
      </w:r>
    </w:p>
    <w:p w:rsidR="001D7B04" w:rsidRPr="00EA0566" w:rsidRDefault="001D7B04" w:rsidP="003336B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развитие инженерной, транспортной и социальной инфраструктур поселения;</w:t>
      </w:r>
    </w:p>
    <w:p w:rsidR="001D7B04" w:rsidRPr="00EA0566" w:rsidRDefault="001D7B04" w:rsidP="003336B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обеспечение учета интересов граждан и их объединений, Российской Федерации, Воронежской области, </w:t>
      </w:r>
      <w:r w:rsidR="00CB37A5">
        <w:rPr>
          <w:rFonts w:ascii="Times New Roman" w:hAnsi="Times New Roman" w:cs="Times New Roman"/>
          <w:sz w:val="24"/>
          <w:szCs w:val="24"/>
        </w:rPr>
        <w:t>Богучарского</w:t>
      </w:r>
      <w:r w:rsidR="009A0E85" w:rsidRPr="00EA05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904BF" w:rsidRPr="00EA05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0566">
        <w:rPr>
          <w:rFonts w:ascii="Times New Roman" w:hAnsi="Times New Roman" w:cs="Times New Roman"/>
          <w:sz w:val="24"/>
          <w:szCs w:val="24"/>
        </w:rPr>
        <w:t xml:space="preserve">, </w:t>
      </w:r>
      <w:r w:rsidR="00CB37A5">
        <w:rPr>
          <w:rFonts w:ascii="Times New Roman" w:hAnsi="Times New Roman" w:cs="Times New Roman"/>
          <w:sz w:val="24"/>
          <w:szCs w:val="24"/>
        </w:rPr>
        <w:t>городского</w:t>
      </w:r>
      <w:r w:rsidR="00C904BF" w:rsidRPr="00EA05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B37A5">
        <w:rPr>
          <w:rFonts w:ascii="Times New Roman" w:hAnsi="Times New Roman" w:cs="Times New Roman"/>
          <w:sz w:val="24"/>
          <w:szCs w:val="24"/>
        </w:rPr>
        <w:t xml:space="preserve"> – город Богучар</w:t>
      </w:r>
      <w:r w:rsidRPr="00EA0566">
        <w:rPr>
          <w:rFonts w:ascii="Times New Roman" w:hAnsi="Times New Roman" w:cs="Times New Roman"/>
          <w:sz w:val="24"/>
          <w:szCs w:val="24"/>
        </w:rPr>
        <w:t>;</w:t>
      </w:r>
    </w:p>
    <w:p w:rsidR="001D7B04" w:rsidRPr="00EA0566" w:rsidRDefault="001D7B04" w:rsidP="003336B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</w:t>
      </w:r>
      <w:r w:rsidR="00CB37A5">
        <w:rPr>
          <w:rFonts w:ascii="Times New Roman" w:hAnsi="Times New Roman" w:cs="Times New Roman"/>
          <w:sz w:val="24"/>
          <w:szCs w:val="24"/>
        </w:rPr>
        <w:t>городского</w:t>
      </w:r>
      <w:r w:rsidRPr="00EA056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D7B04" w:rsidRPr="00EA0566" w:rsidRDefault="001D7B04" w:rsidP="001D7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66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территориального планирования для </w:t>
      </w:r>
      <w:r w:rsidR="00CB37A5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C904BF" w:rsidRPr="00EA0566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="00CB37A5">
        <w:rPr>
          <w:rFonts w:ascii="Times New Roman" w:hAnsi="Times New Roman" w:cs="Times New Roman"/>
          <w:b/>
          <w:bCs/>
          <w:sz w:val="24"/>
          <w:szCs w:val="24"/>
        </w:rPr>
        <w:t xml:space="preserve"> – город Богучар</w:t>
      </w:r>
      <w:r w:rsidRPr="00EA0566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1D7B04" w:rsidRPr="00EA0566" w:rsidRDefault="001D7B04" w:rsidP="003336B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создание условий для устойчивого развития территории </w:t>
      </w:r>
      <w:r w:rsidR="00CB37A5">
        <w:rPr>
          <w:rFonts w:ascii="Times New Roman" w:hAnsi="Times New Roman" w:cs="Times New Roman"/>
          <w:sz w:val="24"/>
          <w:szCs w:val="24"/>
        </w:rPr>
        <w:t>городского</w:t>
      </w:r>
      <w:r w:rsidRPr="00EA0566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1D7B04" w:rsidRPr="00EA0566" w:rsidRDefault="001D7B04" w:rsidP="003336B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определение назначений территорий </w:t>
      </w:r>
      <w:r w:rsidR="00CB37A5">
        <w:rPr>
          <w:rFonts w:ascii="Times New Roman" w:hAnsi="Times New Roman" w:cs="Times New Roman"/>
          <w:sz w:val="24"/>
          <w:szCs w:val="24"/>
        </w:rPr>
        <w:t>городского</w:t>
      </w:r>
      <w:r w:rsidRPr="00EA0566">
        <w:rPr>
          <w:rFonts w:ascii="Times New Roman" w:hAnsi="Times New Roman" w:cs="Times New Roman"/>
          <w:sz w:val="24"/>
          <w:szCs w:val="24"/>
        </w:rPr>
        <w:t xml:space="preserve"> поселения исходя из совокупности социальных, экономических, экологических и других факторов;</w:t>
      </w:r>
    </w:p>
    <w:p w:rsidR="001D7B04" w:rsidRPr="00EA0566" w:rsidRDefault="001D7B04" w:rsidP="003336B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развитие социальной инфраструктуры путем упорядочения и дальнейшего строительства сети новых объектов здравоохранения, образования, культуры и спорта;</w:t>
      </w:r>
    </w:p>
    <w:p w:rsidR="001D7B04" w:rsidRPr="00EA0566" w:rsidRDefault="001D7B04" w:rsidP="003336B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восстановление инновационного агропроизводственного и промышленного комплекса </w:t>
      </w:r>
      <w:r w:rsidR="00CB37A5">
        <w:rPr>
          <w:rFonts w:ascii="Times New Roman" w:hAnsi="Times New Roman" w:cs="Times New Roman"/>
          <w:sz w:val="24"/>
          <w:szCs w:val="24"/>
        </w:rPr>
        <w:t>городского</w:t>
      </w:r>
      <w:r w:rsidRPr="00EA0566">
        <w:rPr>
          <w:rFonts w:ascii="Times New Roman" w:hAnsi="Times New Roman" w:cs="Times New Roman"/>
          <w:sz w:val="24"/>
          <w:szCs w:val="24"/>
        </w:rPr>
        <w:t xml:space="preserve"> поселения, как одной из главных точек роста экономики </w:t>
      </w:r>
      <w:r w:rsidR="00CB37A5">
        <w:rPr>
          <w:rFonts w:ascii="Times New Roman" w:hAnsi="Times New Roman" w:cs="Times New Roman"/>
          <w:sz w:val="24"/>
          <w:szCs w:val="24"/>
        </w:rPr>
        <w:t>городског</w:t>
      </w:r>
      <w:r w:rsidRPr="00EA0566">
        <w:rPr>
          <w:rFonts w:ascii="Times New Roman" w:hAnsi="Times New Roman" w:cs="Times New Roman"/>
          <w:sz w:val="24"/>
          <w:szCs w:val="24"/>
        </w:rPr>
        <w:t>о поселения;</w:t>
      </w:r>
    </w:p>
    <w:p w:rsidR="001D7B04" w:rsidRPr="00EA0566" w:rsidRDefault="001D7B04" w:rsidP="003336B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освоение для целей жилищного строительства новых территорий, проведение реконструктивных мероприятий в существующей застройке;</w:t>
      </w:r>
    </w:p>
    <w:p w:rsidR="001D7B04" w:rsidRPr="00EA0566" w:rsidRDefault="001D7B04" w:rsidP="003336B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lastRenderedPageBreak/>
        <w:t>модернизация существующей транспортной инфраструктуры;</w:t>
      </w:r>
    </w:p>
    <w:p w:rsidR="001D7B04" w:rsidRPr="00EA0566" w:rsidRDefault="001D7B04" w:rsidP="003336B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реконструкция и модернизация существующей инженерной инфраструктуры;</w:t>
      </w:r>
    </w:p>
    <w:p w:rsidR="001D7B04" w:rsidRPr="00EA0566" w:rsidRDefault="001D7B04" w:rsidP="003336B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реализация мероприятий по привлечению квалифицированных специалистов;</w:t>
      </w:r>
    </w:p>
    <w:p w:rsidR="001D7B04" w:rsidRPr="00EA0566" w:rsidRDefault="001D7B04" w:rsidP="003336B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сохранение окружающей среды.</w:t>
      </w:r>
    </w:p>
    <w:p w:rsidR="001D7B04" w:rsidRPr="00EA0566" w:rsidRDefault="001D7B04" w:rsidP="001D7B04">
      <w:pPr>
        <w:spacing w:after="0" w:line="240" w:lineRule="auto"/>
        <w:jc w:val="both"/>
        <w:rPr>
          <w:rFonts w:ascii="TimesNewRoman" w:eastAsia="TimesNewRoman" w:hAnsi="TimesNewRoman" w:cs="TimesNewRoman"/>
        </w:rPr>
      </w:pPr>
    </w:p>
    <w:p w:rsidR="001D7B04" w:rsidRPr="00EA0566" w:rsidRDefault="001D7B04" w:rsidP="00C4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Цели, задачи и мероприятия территориального планирования Генерального плана </w:t>
      </w:r>
      <w:r w:rsidR="00CB37A5">
        <w:rPr>
          <w:rFonts w:ascii="Times New Roman" w:hAnsi="Times New Roman" w:cs="Times New Roman"/>
          <w:sz w:val="24"/>
          <w:szCs w:val="24"/>
        </w:rPr>
        <w:t>городского</w:t>
      </w:r>
      <w:r w:rsidR="00C904BF" w:rsidRPr="00EA05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B37A5">
        <w:rPr>
          <w:rFonts w:ascii="Times New Roman" w:hAnsi="Times New Roman" w:cs="Times New Roman"/>
          <w:sz w:val="24"/>
          <w:szCs w:val="24"/>
        </w:rPr>
        <w:t xml:space="preserve"> – город Богучар</w:t>
      </w:r>
      <w:r w:rsidRPr="00EA0566">
        <w:rPr>
          <w:rFonts w:ascii="Times New Roman" w:hAnsi="Times New Roman" w:cs="Times New Roman"/>
          <w:sz w:val="24"/>
          <w:szCs w:val="24"/>
        </w:rPr>
        <w:t xml:space="preserve"> разработаны на основе Стратегии социально- экономического развития Воронежской области, государственных программ Воронежской области, инвестиционных проектов и ведомственных целевых программ.</w:t>
      </w:r>
    </w:p>
    <w:p w:rsidR="001D7B04" w:rsidRPr="00EA0566" w:rsidRDefault="001D7B04" w:rsidP="00C4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CB37A5">
        <w:rPr>
          <w:rFonts w:ascii="Times New Roman" w:hAnsi="Times New Roman" w:cs="Times New Roman"/>
          <w:sz w:val="24"/>
          <w:szCs w:val="24"/>
        </w:rPr>
        <w:t>городского</w:t>
      </w:r>
      <w:r w:rsidRPr="00EA0566">
        <w:rPr>
          <w:rFonts w:ascii="Times New Roman" w:hAnsi="Times New Roman" w:cs="Times New Roman"/>
          <w:sz w:val="24"/>
          <w:szCs w:val="24"/>
        </w:rPr>
        <w:t xml:space="preserve"> поселения увязывает запланированные государственные, региональные и муниципальные капитальные инвестиции. Он включает определение конкретных объектов, строительство которых в долгосрочном периоде необходимо для государственных и муниципальных нужд, связанных с осуществлением органами государственной власти и органами местного самоуправления полномочий в соответствующих сферах управлении, в целях взаимно согласованного решения задач социально-экономического развития, определенных в долгосрочных отраслевых, региональных и муниципальных стратегиях развития.</w:t>
      </w:r>
    </w:p>
    <w:p w:rsidR="001D7B04" w:rsidRPr="00EA0566" w:rsidRDefault="001D7B04" w:rsidP="00C4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В свою очередь, целевыми программами, приобретающими значение планов реализации вышеуказанных документов, должна обеспечиваться увязка мероприятий по созданию объектов капитального строительства федерального, регионального и местного значения в прогнозируемом периоде с учетом целей и сроков их строительства, а также ограничений по финансовым ресурсам.</w:t>
      </w:r>
    </w:p>
    <w:p w:rsidR="001D7B04" w:rsidRPr="00EA0566" w:rsidRDefault="001D7B04" w:rsidP="00C4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Показатели развития муниципального образования, заложенные в проекте, являются результатом исследований и обобщением прогнозов, предложений и намерений органов государственной власти Воронежской области, различных структурных подразделений администрации района, иных организаций.</w:t>
      </w:r>
    </w:p>
    <w:p w:rsidR="001D7B04" w:rsidRPr="00EA0566" w:rsidRDefault="001D7B04" w:rsidP="00C4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области, фондовые материалы отдельных органов государственного управления Воронежской области, администрации муниципального образования и прочих организаций.</w:t>
      </w:r>
    </w:p>
    <w:p w:rsidR="001D7B04" w:rsidRPr="00EA0566" w:rsidRDefault="001D7B04" w:rsidP="00C447F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Работы над Генеральн</w:t>
      </w:r>
      <w:r w:rsidR="00C447FB" w:rsidRPr="00EA0566">
        <w:rPr>
          <w:rFonts w:ascii="Times New Roman" w:hAnsi="Times New Roman" w:cs="Times New Roman"/>
          <w:sz w:val="24"/>
          <w:szCs w:val="24"/>
        </w:rPr>
        <w:t>ым</w:t>
      </w:r>
      <w:r w:rsidRPr="00EA0566">
        <w:rPr>
          <w:rFonts w:ascii="Times New Roman" w:hAnsi="Times New Roman" w:cs="Times New Roman"/>
          <w:sz w:val="24"/>
          <w:szCs w:val="24"/>
        </w:rPr>
        <w:t xml:space="preserve"> план</w:t>
      </w:r>
      <w:r w:rsidR="00C447FB" w:rsidRPr="00EA0566">
        <w:rPr>
          <w:rFonts w:ascii="Times New Roman" w:hAnsi="Times New Roman" w:cs="Times New Roman"/>
          <w:sz w:val="24"/>
          <w:szCs w:val="24"/>
        </w:rPr>
        <w:t>ом</w:t>
      </w:r>
      <w:r w:rsidRPr="00EA0566">
        <w:rPr>
          <w:rFonts w:ascii="Times New Roman" w:hAnsi="Times New Roman" w:cs="Times New Roman"/>
          <w:sz w:val="24"/>
          <w:szCs w:val="24"/>
        </w:rPr>
        <w:t xml:space="preserve"> </w:t>
      </w:r>
      <w:r w:rsidR="00CB37A5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EA0566">
        <w:rPr>
          <w:rFonts w:ascii="Times New Roman" w:hAnsi="Times New Roman" w:cs="Times New Roman"/>
          <w:sz w:val="24"/>
          <w:szCs w:val="24"/>
        </w:rPr>
        <w:t xml:space="preserve"> выполнялись с учетом решений ранее разработанной Схемы территориального планирования Воронежской области, утвержденной Постановлением Правительства Воронежской области от 05.03.2009 </w:t>
      </w:r>
      <w:r w:rsidR="00C447FB" w:rsidRPr="00EA0566">
        <w:rPr>
          <w:rFonts w:ascii="Times New Roman" w:hAnsi="Times New Roman" w:cs="Times New Roman"/>
          <w:sz w:val="24"/>
          <w:szCs w:val="24"/>
        </w:rPr>
        <w:t>№ 158 (в действующей редакции)</w:t>
      </w:r>
      <w:r w:rsidRPr="00EA0566">
        <w:rPr>
          <w:rFonts w:ascii="Times New Roman" w:eastAsia="Arial" w:hAnsi="Times New Roman" w:cs="Times New Roman"/>
          <w:sz w:val="24"/>
          <w:szCs w:val="24"/>
        </w:rPr>
        <w:t>.</w:t>
      </w:r>
    </w:p>
    <w:p w:rsidR="00D66E11" w:rsidRPr="00EA0566" w:rsidRDefault="00D66E11" w:rsidP="00D6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Также в генеральном плане учтены положения схемы территориального планирования </w:t>
      </w:r>
      <w:r w:rsidR="00E057C9">
        <w:rPr>
          <w:rFonts w:ascii="Times New Roman" w:hAnsi="Times New Roman" w:cs="Times New Roman"/>
          <w:sz w:val="24"/>
          <w:szCs w:val="24"/>
        </w:rPr>
        <w:t>Богучарского</w:t>
      </w:r>
      <w:r w:rsidR="009A0E85" w:rsidRPr="00EA05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A0566">
        <w:rPr>
          <w:rFonts w:ascii="Times New Roman" w:hAnsi="Times New Roman" w:cs="Times New Roman"/>
          <w:sz w:val="24"/>
          <w:szCs w:val="24"/>
        </w:rPr>
        <w:t xml:space="preserve"> района, утвержденной решением СНД </w:t>
      </w:r>
      <w:r w:rsidR="00E057C9">
        <w:rPr>
          <w:rFonts w:ascii="Times New Roman" w:hAnsi="Times New Roman" w:cs="Times New Roman"/>
          <w:sz w:val="24"/>
          <w:szCs w:val="24"/>
        </w:rPr>
        <w:t>Богучарского</w:t>
      </w:r>
      <w:r w:rsidR="009A0E85" w:rsidRPr="00EA05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A056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739B2" w:rsidRPr="00EA0566">
        <w:rPr>
          <w:rFonts w:ascii="Times New Roman" w:hAnsi="Times New Roman" w:cs="Times New Roman"/>
          <w:sz w:val="24"/>
          <w:szCs w:val="24"/>
        </w:rPr>
        <w:t xml:space="preserve">от </w:t>
      </w:r>
      <w:r w:rsidR="00E057C9" w:rsidRPr="00E057C9">
        <w:rPr>
          <w:rFonts w:ascii="Times New Roman" w:hAnsi="Times New Roman" w:cs="Times New Roman"/>
          <w:sz w:val="24"/>
          <w:szCs w:val="24"/>
        </w:rPr>
        <w:t>29.11.2012 № 86</w:t>
      </w:r>
      <w:r w:rsidRPr="00E057C9">
        <w:rPr>
          <w:rFonts w:ascii="Times New Roman" w:hAnsi="Times New Roman" w:cs="Times New Roman"/>
          <w:sz w:val="24"/>
          <w:szCs w:val="24"/>
        </w:rPr>
        <w:t>.</w:t>
      </w:r>
    </w:p>
    <w:p w:rsidR="00B92D45" w:rsidRPr="00EA0566" w:rsidRDefault="001D7B04" w:rsidP="00843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Лесным кодексом Российской Федерации, Водным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Воронежской области, Уставом </w:t>
      </w:r>
      <w:r w:rsidR="00E057C9">
        <w:rPr>
          <w:rFonts w:ascii="Times New Roman" w:hAnsi="Times New Roman" w:cs="Times New Roman"/>
          <w:sz w:val="24"/>
          <w:szCs w:val="24"/>
        </w:rPr>
        <w:t>городского поселения – город Богучар.</w:t>
      </w:r>
    </w:p>
    <w:p w:rsidR="00733F4F" w:rsidRPr="00EA0566" w:rsidRDefault="00733F4F" w:rsidP="00843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2D45" w:rsidRPr="00EA0566" w:rsidRDefault="00B92D45" w:rsidP="00753B6B">
      <w:pPr>
        <w:pStyle w:val="1"/>
        <w:numPr>
          <w:ilvl w:val="0"/>
          <w:numId w:val="23"/>
        </w:numPr>
        <w:jc w:val="center"/>
        <w:outlineLvl w:val="0"/>
        <w:rPr>
          <w:sz w:val="24"/>
        </w:rPr>
      </w:pPr>
      <w:bookmarkStart w:id="25" w:name="_Toc454781550"/>
      <w:bookmarkStart w:id="26" w:name="_Toc64298779"/>
      <w:bookmarkStart w:id="27" w:name="_Toc89271726"/>
      <w:r w:rsidRPr="00EA0566">
        <w:rPr>
          <w:sz w:val="24"/>
        </w:rPr>
        <w:lastRenderedPageBreak/>
        <w:t>ПЕРЕЧЕНЬ МЕРОПРИЯТИЙ ПО ТЕРРИТОРИАЛЬНОМУ ПЛАНИРОВАНИЮ И УКАЗАНИЯ НА ПОСЛЕДОВАТЕЛЬНОСТЬ ИХ ВЫПОЛНЕНИЯ</w:t>
      </w:r>
      <w:bookmarkEnd w:id="25"/>
      <w:bookmarkEnd w:id="26"/>
      <w:bookmarkEnd w:id="27"/>
    </w:p>
    <w:p w:rsidR="0070539E" w:rsidRPr="00EA0566" w:rsidRDefault="0070539E" w:rsidP="00CD6F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D45" w:rsidRPr="00EA0566" w:rsidRDefault="00B92D45" w:rsidP="00CD6F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Настоящий раздел содержит проектные решения задач территориального планирования </w:t>
      </w:r>
      <w:r w:rsidR="00E057C9">
        <w:rPr>
          <w:rFonts w:ascii="Times New Roman" w:hAnsi="Times New Roman" w:cs="Times New Roman"/>
          <w:sz w:val="24"/>
          <w:szCs w:val="24"/>
        </w:rPr>
        <w:t>городского</w:t>
      </w:r>
      <w:r w:rsidR="00C904BF" w:rsidRPr="00EA05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057C9">
        <w:rPr>
          <w:rFonts w:ascii="Times New Roman" w:hAnsi="Times New Roman" w:cs="Times New Roman"/>
          <w:sz w:val="24"/>
          <w:szCs w:val="24"/>
        </w:rPr>
        <w:t xml:space="preserve"> – город Богучар</w:t>
      </w:r>
      <w:r w:rsidRPr="00EA0566">
        <w:rPr>
          <w:rFonts w:ascii="Times New Roman" w:hAnsi="Times New Roman" w:cs="Times New Roman"/>
          <w:sz w:val="24"/>
          <w:szCs w:val="24"/>
        </w:rPr>
        <w:t xml:space="preserve"> </w:t>
      </w:r>
      <w:r w:rsidR="002D43C1" w:rsidRPr="00EA0566">
        <w:rPr>
          <w:rFonts w:ascii="Times New Roman" w:hAnsi="Times New Roman" w:cs="Times New Roman"/>
          <w:sz w:val="24"/>
          <w:szCs w:val="24"/>
        </w:rPr>
        <w:t>–</w:t>
      </w:r>
      <w:r w:rsidRPr="00EA0566">
        <w:rPr>
          <w:rFonts w:ascii="Times New Roman" w:hAnsi="Times New Roman" w:cs="Times New Roman"/>
          <w:sz w:val="24"/>
          <w:szCs w:val="24"/>
        </w:rPr>
        <w:t xml:space="preserve"> перечень мероприятий по территориальному планированию и этапы их реализации.</w:t>
      </w:r>
    </w:p>
    <w:p w:rsidR="00B92D45" w:rsidRPr="00EA0566" w:rsidRDefault="00B92D45" w:rsidP="00CD6F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Мероприятия по территориальному планированию направлены, в том числе, на создание, развитие территорий и объектов капитального строительства местного значения для реализации полномочий органа местного самоуправления </w:t>
      </w:r>
      <w:r w:rsidR="00E057C9">
        <w:rPr>
          <w:rFonts w:ascii="Times New Roman" w:hAnsi="Times New Roman" w:cs="Times New Roman"/>
          <w:sz w:val="24"/>
          <w:szCs w:val="24"/>
        </w:rPr>
        <w:t>городского поселения – город Богучар.</w:t>
      </w:r>
    </w:p>
    <w:p w:rsidR="00B92D45" w:rsidRPr="00EA0566" w:rsidRDefault="00B92D45" w:rsidP="00CD6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Вопросы местного значения поселения установлены статьей 14 Федерального закона от 06.10.2003 № 131-ФЗ «Об общих принципах организации местного самоуправления в Российской Федерации»</w:t>
      </w:r>
      <w:r w:rsidR="00CD6F18" w:rsidRPr="00EA0566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</w:t>
      </w:r>
      <w:r w:rsidRPr="00EA0566">
        <w:rPr>
          <w:rFonts w:ascii="Times New Roman" w:hAnsi="Times New Roman" w:cs="Times New Roman"/>
          <w:sz w:val="24"/>
          <w:szCs w:val="24"/>
        </w:rPr>
        <w:t xml:space="preserve">. Кроме того, статьей 14.1. этого же закона определены права органов местного самоуправления поселения на решение вопросов, не отнесенных к вопросам местного значения поселения. Значительная часть вопросов местного значения поселения решается в тесной связи с планированием развития территории. </w:t>
      </w:r>
    </w:p>
    <w:p w:rsidR="00CD6F18" w:rsidRPr="00EA0566" w:rsidRDefault="00CD6F18" w:rsidP="00CD6F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eastAsia="Times New Roman" w:hAnsi="Times New Roman" w:cs="Times New Roman"/>
          <w:iCs/>
          <w:sz w:val="24"/>
          <w:szCs w:val="24"/>
        </w:rPr>
        <w:t>Перечень основных факторов риска возникновения чрезвычайных ситуаций природного и техногенного характера, а также о возможных направлениях снижения рисков в использовании территорий, приведены в том I</w:t>
      </w:r>
      <w:r w:rsidR="008437E9" w:rsidRPr="00EA056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Pr="00EA0566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«</w:t>
      </w:r>
      <w:r w:rsidR="008437E9" w:rsidRPr="00EA0566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Материалы по обоснованию генерального плана </w:t>
      </w:r>
      <w:r w:rsidR="00E057C9">
        <w:rPr>
          <w:rFonts w:ascii="Times New Roman" w:eastAsia="Times New Roman" w:hAnsi="Times New Roman" w:cs="Times New Roman"/>
          <w:iCs/>
          <w:sz w:val="24"/>
          <w:szCs w:val="24"/>
        </w:rPr>
        <w:t>городского поселения – город Богучар</w:t>
      </w:r>
      <w:r w:rsidR="008437E9" w:rsidRPr="00EA056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057C9">
        <w:rPr>
          <w:rFonts w:ascii="Times New Roman" w:eastAsia="Times New Roman" w:hAnsi="Times New Roman" w:cs="Times New Roman"/>
          <w:iCs/>
          <w:sz w:val="24"/>
          <w:szCs w:val="24"/>
        </w:rPr>
        <w:t>Богучарского</w:t>
      </w:r>
      <w:r w:rsidR="009A0E85" w:rsidRPr="00EA0566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</w:t>
      </w:r>
      <w:r w:rsidR="00C904BF" w:rsidRPr="00EA0566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</w:t>
      </w:r>
      <w:r w:rsidR="008437E9" w:rsidRPr="00EA0566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Воронежской области</w:t>
      </w:r>
      <w:r w:rsidRPr="00EA0566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  <w:r w:rsidRPr="00EA0566">
        <w:rPr>
          <w:rFonts w:ascii="Times New Roman" w:hAnsi="Times New Roman" w:cs="Times New Roman"/>
          <w:sz w:val="24"/>
          <w:szCs w:val="24"/>
        </w:rPr>
        <w:t>В разделе предложений по территориальному планированию рассмотрены вопросы, касающиеся обеспечения первичных мер пожарной безопасности в границах населенн</w:t>
      </w:r>
      <w:r w:rsidR="00E057C9">
        <w:rPr>
          <w:rFonts w:ascii="Times New Roman" w:hAnsi="Times New Roman" w:cs="Times New Roman"/>
          <w:sz w:val="24"/>
          <w:szCs w:val="24"/>
        </w:rPr>
        <w:t>ого</w:t>
      </w:r>
      <w:r w:rsidRPr="00EA056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057C9">
        <w:rPr>
          <w:rFonts w:ascii="Times New Roman" w:hAnsi="Times New Roman" w:cs="Times New Roman"/>
          <w:sz w:val="24"/>
          <w:szCs w:val="24"/>
        </w:rPr>
        <w:t>а</w:t>
      </w:r>
      <w:r w:rsidRPr="00EA056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92D45" w:rsidRPr="00EA0566" w:rsidRDefault="00B92D45" w:rsidP="00CD6F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При разработке Генерального плана </w:t>
      </w:r>
      <w:r w:rsidR="00E057C9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="00CD6F18" w:rsidRPr="00EA0566">
        <w:rPr>
          <w:rFonts w:ascii="Times New Roman" w:hAnsi="Times New Roman" w:cs="Times New Roman"/>
          <w:sz w:val="24"/>
          <w:szCs w:val="24"/>
        </w:rPr>
        <w:t xml:space="preserve"> </w:t>
      </w:r>
      <w:r w:rsidRPr="00EA0566">
        <w:rPr>
          <w:rFonts w:ascii="Times New Roman" w:hAnsi="Times New Roman" w:cs="Times New Roman"/>
          <w:sz w:val="24"/>
          <w:szCs w:val="24"/>
        </w:rPr>
        <w:t>учтено размещение объектов федерального, регионального и районного значения.</w:t>
      </w:r>
    </w:p>
    <w:p w:rsidR="003A3EE5" w:rsidRPr="00EA0566" w:rsidRDefault="003A3EE5" w:rsidP="003A3E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Основные объекты федерального значения:</w:t>
      </w: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A0566">
        <w:rPr>
          <w:rFonts w:ascii="Times New Roman" w:hAnsi="Times New Roman" w:cs="Times New Roman"/>
          <w:i/>
          <w:sz w:val="24"/>
          <w:szCs w:val="24"/>
          <w:lang w:bidi="en-US"/>
        </w:rPr>
        <w:t>- Земли лесного фонда.</w:t>
      </w: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A0566">
        <w:rPr>
          <w:rFonts w:ascii="Times New Roman" w:hAnsi="Times New Roman" w:cs="Times New Roman"/>
          <w:i/>
          <w:sz w:val="24"/>
          <w:szCs w:val="24"/>
        </w:rPr>
        <w:t>-</w:t>
      </w:r>
      <w:r w:rsidR="00E057C9">
        <w:rPr>
          <w:rFonts w:ascii="Times New Roman" w:hAnsi="Times New Roman" w:cs="Times New Roman"/>
          <w:i/>
          <w:sz w:val="24"/>
          <w:szCs w:val="24"/>
        </w:rPr>
        <w:t xml:space="preserve"> Автомобильная дорога общего пользования федерального значения</w:t>
      </w:r>
      <w:r w:rsidRPr="00EA0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7C9" w:rsidRPr="00E057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М-4 "Дон" Москва - Воронеж - Ростов - на - Дону - Краснодар - Новороссийск</w:t>
      </w:r>
      <w:r w:rsidR="00E057C9" w:rsidRPr="00E057C9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566">
        <w:rPr>
          <w:rFonts w:ascii="Times New Roman" w:hAnsi="Times New Roman" w:cs="Times New Roman"/>
          <w:i/>
          <w:sz w:val="24"/>
          <w:szCs w:val="24"/>
        </w:rPr>
        <w:t>- Водные объекты общего пользования - пруды и водотоки.</w:t>
      </w: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A0566">
        <w:rPr>
          <w:rFonts w:ascii="Times New Roman" w:hAnsi="Times New Roman" w:cs="Times New Roman"/>
          <w:sz w:val="24"/>
          <w:szCs w:val="24"/>
          <w:lang w:bidi="en-US"/>
        </w:rPr>
        <w:t>Основные объекты регионального значения:</w:t>
      </w: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A0566">
        <w:rPr>
          <w:rFonts w:ascii="Times New Roman" w:hAnsi="Times New Roman" w:cs="Times New Roman"/>
          <w:i/>
          <w:sz w:val="24"/>
          <w:szCs w:val="24"/>
          <w:lang w:bidi="en-US"/>
        </w:rPr>
        <w:t>- Транспортная инфраструктура:</w:t>
      </w:r>
    </w:p>
    <w:p w:rsidR="003A3EE5" w:rsidRPr="00E057C9" w:rsidRDefault="00E057C9" w:rsidP="00E057C9">
      <w:pPr>
        <w:pStyle w:val="10"/>
        <w:numPr>
          <w:ilvl w:val="0"/>
          <w:numId w:val="21"/>
        </w:numPr>
        <w:tabs>
          <w:tab w:val="clear" w:pos="1559"/>
          <w:tab w:val="left" w:pos="993"/>
        </w:tabs>
        <w:autoSpaceDE w:val="0"/>
        <w:autoSpaceDN w:val="0"/>
        <w:adjustRightInd w:val="0"/>
        <w:spacing w:before="0" w:beforeAutospacing="0"/>
        <w:ind w:left="0" w:firstLine="567"/>
        <w:rPr>
          <w:b w:val="0"/>
          <w:bCs w:val="0"/>
        </w:rPr>
      </w:pPr>
      <w:r w:rsidRPr="00E057C9">
        <w:rPr>
          <w:b w:val="0"/>
        </w:rPr>
        <w:t>20 ОП РЗ Н 29-3 «Въезд в г. Богучар от а/д М "Дон"-Богучар-Петропавловка»</w:t>
      </w:r>
      <w:r w:rsidR="003A3EE5" w:rsidRPr="00E057C9">
        <w:rPr>
          <w:b w:val="0"/>
        </w:rPr>
        <w:t>;</w:t>
      </w:r>
    </w:p>
    <w:p w:rsidR="003A3EE5" w:rsidRPr="00E057C9" w:rsidRDefault="00E057C9" w:rsidP="00E057C9">
      <w:pPr>
        <w:pStyle w:val="10"/>
        <w:numPr>
          <w:ilvl w:val="0"/>
          <w:numId w:val="21"/>
        </w:numPr>
        <w:tabs>
          <w:tab w:val="clear" w:pos="1559"/>
          <w:tab w:val="left" w:pos="993"/>
        </w:tabs>
        <w:autoSpaceDE w:val="0"/>
        <w:autoSpaceDN w:val="0"/>
        <w:adjustRightInd w:val="0"/>
        <w:spacing w:before="0" w:beforeAutospacing="0"/>
        <w:ind w:left="0" w:firstLine="567"/>
        <w:rPr>
          <w:b w:val="0"/>
          <w:bCs w:val="0"/>
        </w:rPr>
      </w:pPr>
      <w:r w:rsidRPr="00E057C9">
        <w:rPr>
          <w:b w:val="0"/>
        </w:rPr>
        <w:t>20 ОП РЗ Н 36-3 «г. Богучар, ул. 25 Октября»;</w:t>
      </w:r>
    </w:p>
    <w:p w:rsidR="003A3EE5" w:rsidRPr="00E057C9" w:rsidRDefault="00E057C9" w:rsidP="00E057C9">
      <w:pPr>
        <w:pStyle w:val="10"/>
        <w:numPr>
          <w:ilvl w:val="0"/>
          <w:numId w:val="21"/>
        </w:numPr>
        <w:tabs>
          <w:tab w:val="clear" w:pos="1559"/>
          <w:tab w:val="left" w:pos="993"/>
        </w:tabs>
        <w:autoSpaceDE w:val="0"/>
        <w:autoSpaceDN w:val="0"/>
        <w:adjustRightInd w:val="0"/>
        <w:spacing w:before="0" w:beforeAutospacing="0"/>
        <w:ind w:left="0" w:firstLine="567"/>
        <w:rPr>
          <w:b w:val="0"/>
          <w:bCs w:val="0"/>
        </w:rPr>
      </w:pPr>
      <w:bookmarkStart w:id="28" w:name="_Hlk80264001"/>
      <w:r w:rsidRPr="00E057C9">
        <w:rPr>
          <w:b w:val="0"/>
        </w:rPr>
        <w:t xml:space="preserve">20 ОП РЗ Н 13-3 </w:t>
      </w:r>
      <w:bookmarkEnd w:id="28"/>
      <w:r w:rsidRPr="00E057C9">
        <w:rPr>
          <w:b w:val="0"/>
        </w:rPr>
        <w:t>«Богучар-Монастырщина-Сухой Донец-1-я Белая Горка»;</w:t>
      </w:r>
    </w:p>
    <w:p w:rsidR="00E057C9" w:rsidRPr="00E057C9" w:rsidRDefault="00E057C9" w:rsidP="00E057C9">
      <w:pPr>
        <w:pStyle w:val="10"/>
        <w:numPr>
          <w:ilvl w:val="0"/>
          <w:numId w:val="21"/>
        </w:numPr>
        <w:tabs>
          <w:tab w:val="clear" w:pos="1559"/>
          <w:tab w:val="left" w:pos="993"/>
        </w:tabs>
        <w:autoSpaceDE w:val="0"/>
        <w:autoSpaceDN w:val="0"/>
        <w:adjustRightInd w:val="0"/>
        <w:spacing w:before="0" w:beforeAutospacing="0"/>
        <w:ind w:left="0" w:firstLine="567"/>
        <w:rPr>
          <w:b w:val="0"/>
          <w:lang w:bidi="en-US"/>
        </w:rPr>
      </w:pPr>
      <w:r w:rsidRPr="00E057C9">
        <w:rPr>
          <w:b w:val="0"/>
        </w:rPr>
        <w:t>20 ОП РЗ Н 34-3 «г. Богучар ул. Ленина (от ул. Шолохова до ул. Белогубова)»;</w:t>
      </w:r>
    </w:p>
    <w:p w:rsidR="00E057C9" w:rsidRPr="00E057C9" w:rsidRDefault="00E057C9" w:rsidP="00E057C9">
      <w:pPr>
        <w:pStyle w:val="10"/>
        <w:numPr>
          <w:ilvl w:val="0"/>
          <w:numId w:val="21"/>
        </w:numPr>
        <w:tabs>
          <w:tab w:val="clear" w:pos="1559"/>
          <w:tab w:val="left" w:pos="993"/>
        </w:tabs>
        <w:autoSpaceDE w:val="0"/>
        <w:autoSpaceDN w:val="0"/>
        <w:adjustRightInd w:val="0"/>
        <w:spacing w:before="0" w:beforeAutospacing="0"/>
        <w:ind w:left="0" w:firstLine="567"/>
        <w:rPr>
          <w:b w:val="0"/>
          <w:lang w:bidi="en-US"/>
        </w:rPr>
      </w:pPr>
      <w:r w:rsidRPr="00E057C9">
        <w:rPr>
          <w:b w:val="0"/>
        </w:rPr>
        <w:t>20 ОП РЗ Н 35-3 «г. Богучар, ул. Шолохова»;</w:t>
      </w:r>
    </w:p>
    <w:p w:rsidR="00E057C9" w:rsidRPr="00E057C9" w:rsidRDefault="00E057C9" w:rsidP="00E057C9">
      <w:pPr>
        <w:pStyle w:val="10"/>
        <w:numPr>
          <w:ilvl w:val="0"/>
          <w:numId w:val="21"/>
        </w:numPr>
        <w:tabs>
          <w:tab w:val="clear" w:pos="1559"/>
          <w:tab w:val="left" w:pos="993"/>
        </w:tabs>
        <w:autoSpaceDE w:val="0"/>
        <w:autoSpaceDN w:val="0"/>
        <w:adjustRightInd w:val="0"/>
        <w:spacing w:before="0" w:beforeAutospacing="0"/>
        <w:ind w:left="0" w:firstLine="567"/>
        <w:rPr>
          <w:b w:val="0"/>
          <w:lang w:bidi="en-US"/>
        </w:rPr>
      </w:pPr>
      <w:r w:rsidRPr="00E057C9">
        <w:rPr>
          <w:b w:val="0"/>
        </w:rPr>
        <w:t>20 ОП РЗ Н 13-3 «Богучар-Монастырщина-Сухой Донец-1-я Белая Горка»;</w:t>
      </w:r>
    </w:p>
    <w:p w:rsidR="00E057C9" w:rsidRPr="00C76DDC" w:rsidRDefault="00E057C9" w:rsidP="00E057C9">
      <w:pPr>
        <w:pStyle w:val="10"/>
        <w:numPr>
          <w:ilvl w:val="0"/>
          <w:numId w:val="21"/>
        </w:numPr>
        <w:tabs>
          <w:tab w:val="clear" w:pos="1559"/>
          <w:tab w:val="left" w:pos="993"/>
        </w:tabs>
        <w:autoSpaceDE w:val="0"/>
        <w:autoSpaceDN w:val="0"/>
        <w:adjustRightInd w:val="0"/>
        <w:spacing w:before="0" w:beforeAutospacing="0"/>
        <w:ind w:left="0" w:firstLine="567"/>
        <w:rPr>
          <w:b w:val="0"/>
          <w:lang w:bidi="en-US"/>
        </w:rPr>
      </w:pPr>
      <w:r w:rsidRPr="00C76DDC">
        <w:rPr>
          <w:b w:val="0"/>
        </w:rPr>
        <w:t>20 ОП РЗ К В11-0 «Богучар-Кантемировка»;</w:t>
      </w:r>
    </w:p>
    <w:p w:rsidR="00E057C9" w:rsidRPr="00C76DDC" w:rsidRDefault="00E057C9" w:rsidP="00E057C9">
      <w:pPr>
        <w:pStyle w:val="10"/>
        <w:numPr>
          <w:ilvl w:val="0"/>
          <w:numId w:val="21"/>
        </w:numPr>
        <w:tabs>
          <w:tab w:val="clear" w:pos="1559"/>
          <w:tab w:val="left" w:pos="993"/>
        </w:tabs>
        <w:autoSpaceDE w:val="0"/>
        <w:autoSpaceDN w:val="0"/>
        <w:adjustRightInd w:val="0"/>
        <w:spacing w:before="0" w:beforeAutospacing="0"/>
        <w:ind w:left="0" w:firstLine="567"/>
        <w:rPr>
          <w:b w:val="0"/>
          <w:lang w:bidi="en-US"/>
        </w:rPr>
      </w:pPr>
      <w:r w:rsidRPr="00C76DDC">
        <w:rPr>
          <w:b w:val="0"/>
        </w:rPr>
        <w:t>20 ОП РЗ К В13-0 «</w:t>
      </w:r>
      <w:r w:rsidR="00C76DDC" w:rsidRPr="00C76DDC">
        <w:rPr>
          <w:b w:val="0"/>
        </w:rPr>
        <w:t>Богучар-Старая Калитва-Россошь»;</w:t>
      </w:r>
    </w:p>
    <w:p w:rsidR="003A3EE5" w:rsidRPr="00C76DDC" w:rsidRDefault="00E057C9" w:rsidP="00E057C9">
      <w:pPr>
        <w:pStyle w:val="10"/>
        <w:numPr>
          <w:ilvl w:val="0"/>
          <w:numId w:val="21"/>
        </w:numPr>
        <w:tabs>
          <w:tab w:val="clear" w:pos="1559"/>
          <w:tab w:val="left" w:pos="993"/>
        </w:tabs>
        <w:autoSpaceDE w:val="0"/>
        <w:autoSpaceDN w:val="0"/>
        <w:adjustRightInd w:val="0"/>
        <w:spacing w:before="0" w:beforeAutospacing="0"/>
        <w:ind w:left="0" w:firstLine="567"/>
        <w:rPr>
          <w:b w:val="0"/>
          <w:lang w:bidi="en-US"/>
        </w:rPr>
      </w:pPr>
      <w:r w:rsidRPr="00C76DDC">
        <w:rPr>
          <w:b w:val="0"/>
          <w:lang w:bidi="en-US"/>
        </w:rPr>
        <w:t xml:space="preserve"> Объекты культурного наследия.</w:t>
      </w:r>
    </w:p>
    <w:p w:rsidR="003A3EE5" w:rsidRPr="00EA0566" w:rsidRDefault="003A3EE5" w:rsidP="003A3EE5">
      <w:pPr>
        <w:pStyle w:val="ad"/>
        <w:autoSpaceDE w:val="0"/>
        <w:autoSpaceDN w:val="0"/>
        <w:adjustRightInd w:val="0"/>
        <w:ind w:left="360"/>
        <w:jc w:val="both"/>
        <w:rPr>
          <w:rFonts w:eastAsia="Calibri"/>
          <w:highlight w:val="yellow"/>
        </w:rPr>
      </w:pP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A0566">
        <w:rPr>
          <w:rFonts w:ascii="Times New Roman" w:hAnsi="Times New Roman" w:cs="Times New Roman"/>
          <w:sz w:val="24"/>
          <w:szCs w:val="24"/>
          <w:lang w:bidi="en-US"/>
        </w:rPr>
        <w:t>Основные объекты капитального строительства районного значения:</w:t>
      </w: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A056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 Инженерная инфраструктура: газопроводные сети высокого давления,  </w:t>
      </w:r>
      <w:r w:rsidR="00807B3D" w:rsidRPr="00807B3D">
        <w:rPr>
          <w:rFonts w:ascii="Times New Roman" w:hAnsi="Times New Roman" w:cs="Times New Roman"/>
          <w:i/>
          <w:sz w:val="24"/>
          <w:szCs w:val="24"/>
        </w:rPr>
        <w:t>ПС 110/35/10 кВ «Богучарская» и ПС 110/10 кВ «Опорная»,</w:t>
      </w:r>
      <w:r w:rsidR="00807B3D">
        <w:rPr>
          <w:rFonts w:cs="Times New Roman"/>
          <w:sz w:val="24"/>
          <w:szCs w:val="24"/>
        </w:rPr>
        <w:t xml:space="preserve"> </w:t>
      </w:r>
      <w:r w:rsidRPr="00EA056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ЛЭП </w:t>
      </w:r>
      <w:r w:rsidR="00E057C9">
        <w:rPr>
          <w:rFonts w:ascii="Times New Roman" w:hAnsi="Times New Roman" w:cs="Times New Roman"/>
          <w:i/>
          <w:sz w:val="24"/>
          <w:szCs w:val="24"/>
          <w:lang w:bidi="en-US"/>
        </w:rPr>
        <w:t xml:space="preserve">110 кВ, </w:t>
      </w:r>
      <w:r w:rsidRPr="00EA0566">
        <w:rPr>
          <w:rFonts w:ascii="Times New Roman" w:hAnsi="Times New Roman" w:cs="Times New Roman"/>
          <w:i/>
          <w:sz w:val="24"/>
          <w:szCs w:val="24"/>
          <w:lang w:bidi="en-US"/>
        </w:rPr>
        <w:t>35кВ и 10 кВ;</w:t>
      </w: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A056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 Здания школ,  </w:t>
      </w:r>
      <w:r w:rsidR="00E057C9">
        <w:rPr>
          <w:rFonts w:ascii="Times New Roman" w:hAnsi="Times New Roman" w:cs="Times New Roman"/>
          <w:i/>
          <w:sz w:val="24"/>
          <w:szCs w:val="24"/>
        </w:rPr>
        <w:t xml:space="preserve">детских садов, дома культуры, </w:t>
      </w:r>
      <w:r w:rsidR="000B43D4">
        <w:rPr>
          <w:rFonts w:ascii="Times New Roman" w:hAnsi="Times New Roman" w:cs="Times New Roman"/>
          <w:i/>
          <w:sz w:val="24"/>
          <w:szCs w:val="24"/>
        </w:rPr>
        <w:t xml:space="preserve">БУЗ ВО «Богучарская РБ» </w:t>
      </w:r>
      <w:r w:rsidR="00E057C9">
        <w:rPr>
          <w:rFonts w:ascii="Times New Roman" w:hAnsi="Times New Roman" w:cs="Times New Roman"/>
          <w:i/>
          <w:sz w:val="24"/>
          <w:szCs w:val="24"/>
        </w:rPr>
        <w:t xml:space="preserve"> и пр.</w:t>
      </w:r>
    </w:p>
    <w:p w:rsidR="003A3EE5" w:rsidRPr="00EA0566" w:rsidRDefault="003A3EE5" w:rsidP="003A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2D45" w:rsidRPr="00EA0566" w:rsidRDefault="00B92D45" w:rsidP="008146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Учет интересов Российской Федерации, </w:t>
      </w:r>
      <w:r w:rsidR="00551CA1" w:rsidRPr="00EA0566">
        <w:rPr>
          <w:rFonts w:ascii="Times New Roman" w:hAnsi="Times New Roman" w:cs="Times New Roman"/>
          <w:sz w:val="24"/>
          <w:szCs w:val="24"/>
        </w:rPr>
        <w:t>Воронежской</w:t>
      </w:r>
      <w:r w:rsidRPr="00EA0566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0B43D4">
        <w:rPr>
          <w:rFonts w:ascii="Times New Roman" w:hAnsi="Times New Roman" w:cs="Times New Roman"/>
          <w:sz w:val="24"/>
          <w:szCs w:val="24"/>
        </w:rPr>
        <w:t>Богучарского</w:t>
      </w:r>
      <w:r w:rsidR="009A0E85" w:rsidRPr="00EA05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904BF" w:rsidRPr="00EA05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0566">
        <w:rPr>
          <w:rFonts w:ascii="Times New Roman" w:hAnsi="Times New Roman" w:cs="Times New Roman"/>
          <w:sz w:val="24"/>
          <w:szCs w:val="24"/>
        </w:rPr>
        <w:t xml:space="preserve">, сопредельных муниципальных образований в составе Генерального плана </w:t>
      </w:r>
      <w:r w:rsidR="0014433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EA0566">
        <w:rPr>
          <w:rFonts w:ascii="Times New Roman" w:hAnsi="Times New Roman" w:cs="Times New Roman"/>
          <w:sz w:val="24"/>
          <w:szCs w:val="24"/>
        </w:rPr>
        <w:t>, осуществляется следующими мероприятиями территориального планирования:</w:t>
      </w:r>
    </w:p>
    <w:p w:rsidR="00551CA1" w:rsidRPr="00EA0566" w:rsidRDefault="00551CA1" w:rsidP="00753B6B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A0566">
        <w:t>реализацией основных решений документов территориального планирования Российской Федерации, государственных программ Российской Федерации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551CA1" w:rsidRPr="00EA0566" w:rsidRDefault="00551CA1" w:rsidP="00753B6B">
      <w:pPr>
        <w:widowControl w:val="0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 реализацией основных решений документов территориального планирования Воронежской области, государственных программ Воронежской области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551CA1" w:rsidRPr="00EA0566" w:rsidRDefault="00551CA1" w:rsidP="00753B6B">
      <w:pPr>
        <w:widowControl w:val="0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 реализацией целевых программ и иных документов программного характера в области развития территорий в пределах полномочий поселения;</w:t>
      </w:r>
    </w:p>
    <w:p w:rsidR="008F718E" w:rsidRPr="00EA0566" w:rsidRDefault="00551CA1" w:rsidP="00753B6B">
      <w:pPr>
        <w:widowControl w:val="0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 учетом интересов сопредельных муниципальных образований, отраженных в соответствующих документах территориального планирования, и ограничений на использование территорий, распространяющихся на территорию </w:t>
      </w:r>
      <w:r w:rsidR="00144338">
        <w:rPr>
          <w:rFonts w:ascii="Times New Roman" w:hAnsi="Times New Roman" w:cs="Times New Roman"/>
          <w:sz w:val="24"/>
          <w:szCs w:val="24"/>
        </w:rPr>
        <w:t>городского поселения – город Богучар.</w:t>
      </w:r>
    </w:p>
    <w:p w:rsidR="00551CA1" w:rsidRPr="00EA0566" w:rsidRDefault="00551CA1" w:rsidP="00551CA1">
      <w:pPr>
        <w:widowControl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55CB" w:rsidRPr="00EA0566" w:rsidRDefault="00551CA1" w:rsidP="003336BA">
      <w:pPr>
        <w:pStyle w:val="ad"/>
        <w:numPr>
          <w:ilvl w:val="1"/>
          <w:numId w:val="9"/>
        </w:numPr>
        <w:ind w:left="0" w:firstLine="567"/>
        <w:jc w:val="center"/>
        <w:outlineLvl w:val="1"/>
        <w:rPr>
          <w:rFonts w:eastAsia="Times New Roman"/>
          <w:b/>
          <w:iCs/>
        </w:rPr>
      </w:pPr>
      <w:bookmarkStart w:id="29" w:name="_Toc43225620"/>
      <w:bookmarkStart w:id="30" w:name="_Toc64298780"/>
      <w:bookmarkStart w:id="31" w:name="_Toc89271727"/>
      <w:r w:rsidRPr="00EA0566">
        <w:rPr>
          <w:rFonts w:eastAsia="Calibri"/>
          <w:b/>
        </w:rPr>
        <w:t xml:space="preserve">Предложения по оптимизации административно-территориального устройства </w:t>
      </w:r>
      <w:r w:rsidR="00144338">
        <w:rPr>
          <w:rFonts w:eastAsia="Calibri"/>
          <w:b/>
        </w:rPr>
        <w:t>городского поселения – город Богучар</w:t>
      </w:r>
      <w:r w:rsidR="00E855CB" w:rsidRPr="00EA0566">
        <w:rPr>
          <w:b/>
        </w:rPr>
        <w:t>.</w:t>
      </w:r>
      <w:bookmarkEnd w:id="29"/>
      <w:bookmarkEnd w:id="30"/>
      <w:bookmarkEnd w:id="31"/>
    </w:p>
    <w:p w:rsidR="00BD7F2E" w:rsidRPr="00EA0566" w:rsidRDefault="00BD7F2E" w:rsidP="00E855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042B" w:rsidRPr="00EA0566" w:rsidRDefault="00551CA1" w:rsidP="0091042B">
      <w:pPr>
        <w:pStyle w:val="Standard"/>
        <w:ind w:firstLine="567"/>
        <w:jc w:val="both"/>
      </w:pPr>
      <w:r w:rsidRPr="00EA0566">
        <w:t xml:space="preserve">В составе настоящего Генерального плана подготовлено </w:t>
      </w:r>
      <w:r w:rsidRPr="00EA0566">
        <w:rPr>
          <w:b/>
        </w:rPr>
        <w:t>приложение</w:t>
      </w:r>
      <w:r w:rsidR="00431876" w:rsidRPr="00EA0566">
        <w:rPr>
          <w:b/>
        </w:rPr>
        <w:t xml:space="preserve"> к Тому </w:t>
      </w:r>
      <w:r w:rsidR="00431876" w:rsidRPr="00EA0566">
        <w:rPr>
          <w:b/>
          <w:lang w:val="en-US"/>
        </w:rPr>
        <w:t>I</w:t>
      </w:r>
      <w:r w:rsidR="00431876" w:rsidRPr="00EA0566">
        <w:rPr>
          <w:b/>
        </w:rPr>
        <w:t xml:space="preserve"> </w:t>
      </w:r>
      <w:r w:rsidR="0091042B" w:rsidRPr="00EA0566">
        <w:rPr>
          <w:b/>
        </w:rPr>
        <w:t>«</w:t>
      </w:r>
      <w:r w:rsidR="001F5023" w:rsidRPr="00EA0566">
        <w:t>Сведения о границах населенн</w:t>
      </w:r>
      <w:r w:rsidR="00144338">
        <w:t>ого</w:t>
      </w:r>
      <w:r w:rsidR="001F5023" w:rsidRPr="00EA0566">
        <w:t xml:space="preserve"> пункт</w:t>
      </w:r>
      <w:r w:rsidR="00144338">
        <w:t>а</w:t>
      </w:r>
      <w:r w:rsidR="001F5023" w:rsidRPr="00EA0566">
        <w:t xml:space="preserve"> </w:t>
      </w:r>
      <w:r w:rsidR="00144338">
        <w:t>город Богучар</w:t>
      </w:r>
      <w:r w:rsidR="001F5023" w:rsidRPr="00EA0566">
        <w:t>» (</w:t>
      </w:r>
      <w:r w:rsidR="001F5023" w:rsidRPr="00EA0566">
        <w:rPr>
          <w:rFonts w:eastAsia="TimesNewRoman"/>
        </w:rPr>
        <w:t>графическое описание местоположения границ населенн</w:t>
      </w:r>
      <w:r w:rsidR="00144338">
        <w:rPr>
          <w:rFonts w:eastAsia="TimesNewRoman"/>
        </w:rPr>
        <w:t>ого</w:t>
      </w:r>
      <w:r w:rsidR="001F5023" w:rsidRPr="00EA0566">
        <w:rPr>
          <w:rFonts w:eastAsia="TimesNewRoman"/>
        </w:rPr>
        <w:t xml:space="preserve"> пунктов, перечень координат характерных точек границ населенн</w:t>
      </w:r>
      <w:r w:rsidR="00144338">
        <w:rPr>
          <w:rFonts w:eastAsia="TimesNewRoman"/>
        </w:rPr>
        <w:t>ого</w:t>
      </w:r>
      <w:r w:rsidR="001F5023" w:rsidRPr="00EA0566">
        <w:rPr>
          <w:rFonts w:eastAsia="TimesNewRoman"/>
        </w:rPr>
        <w:t xml:space="preserve"> пункт</w:t>
      </w:r>
      <w:r w:rsidR="00144338">
        <w:rPr>
          <w:rFonts w:eastAsia="TimesNewRoman"/>
        </w:rPr>
        <w:t>а</w:t>
      </w:r>
      <w:r w:rsidR="001F5023" w:rsidRPr="00EA0566">
        <w:t>)</w:t>
      </w:r>
      <w:r w:rsidRPr="00EA0566">
        <w:t>.</w:t>
      </w:r>
    </w:p>
    <w:p w:rsidR="001B0D6F" w:rsidRPr="00EA0566" w:rsidRDefault="0022319C" w:rsidP="001B0D6F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В рамках настоящего проекта изменений генерального плана проведены работы по установ</w:t>
      </w:r>
      <w:r w:rsidR="00B975F6">
        <w:rPr>
          <w:rFonts w:ascii="Times New Roman" w:hAnsi="Times New Roman" w:cs="Times New Roman"/>
          <w:sz w:val="24"/>
          <w:szCs w:val="24"/>
        </w:rPr>
        <w:t>лению границ населенного пункта город Богучар.</w:t>
      </w:r>
    </w:p>
    <w:p w:rsidR="001B0D6F" w:rsidRPr="00EA0566" w:rsidRDefault="001B0D6F" w:rsidP="001B0D6F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2319C" w:rsidRPr="00EA0566" w:rsidRDefault="0022319C" w:rsidP="0022319C">
      <w:pPr>
        <w:pStyle w:val="10"/>
        <w:numPr>
          <w:ilvl w:val="0"/>
          <w:numId w:val="0"/>
        </w:numPr>
        <w:spacing w:before="0" w:beforeAutospacing="0"/>
        <w:ind w:firstLine="567"/>
        <w:rPr>
          <w:b w:val="0"/>
        </w:rPr>
      </w:pPr>
      <w:r w:rsidRPr="00EA0566">
        <w:rPr>
          <w:b w:val="0"/>
        </w:rPr>
        <w:t>Общая площадь земель в границах населенн</w:t>
      </w:r>
      <w:r w:rsidR="00B975F6">
        <w:rPr>
          <w:b w:val="0"/>
        </w:rPr>
        <w:t>ого</w:t>
      </w:r>
      <w:r w:rsidRPr="00EA0566">
        <w:rPr>
          <w:b w:val="0"/>
        </w:rPr>
        <w:t xml:space="preserve"> пункт</w:t>
      </w:r>
      <w:r w:rsidR="00B975F6">
        <w:rPr>
          <w:b w:val="0"/>
        </w:rPr>
        <w:t>а</w:t>
      </w:r>
      <w:r w:rsidRPr="00EA0566">
        <w:rPr>
          <w:b w:val="0"/>
        </w:rPr>
        <w:t xml:space="preserve"> </w:t>
      </w:r>
      <w:r w:rsidR="00B975F6">
        <w:rPr>
          <w:b w:val="0"/>
        </w:rPr>
        <w:t>город Богучар</w:t>
      </w:r>
      <w:r w:rsidRPr="00EA0566">
        <w:rPr>
          <w:b w:val="0"/>
        </w:rPr>
        <w:t xml:space="preserve"> составит </w:t>
      </w:r>
      <w:r w:rsidR="00B975F6">
        <w:rPr>
          <w:b w:val="0"/>
        </w:rPr>
        <w:t>1250,09</w:t>
      </w:r>
      <w:r w:rsidRPr="00EA0566">
        <w:rPr>
          <w:b w:val="0"/>
        </w:rPr>
        <w:t xml:space="preserve"> га, в том числе: </w:t>
      </w:r>
    </w:p>
    <w:p w:rsidR="0022319C" w:rsidRPr="00EA0566" w:rsidRDefault="0022319C" w:rsidP="0022319C">
      <w:pPr>
        <w:pStyle w:val="10"/>
        <w:numPr>
          <w:ilvl w:val="0"/>
          <w:numId w:val="0"/>
        </w:numPr>
        <w:spacing w:before="0" w:beforeAutospacing="0"/>
        <w:ind w:firstLine="567"/>
        <w:rPr>
          <w:b w:val="0"/>
        </w:rPr>
      </w:pPr>
    </w:p>
    <w:p w:rsidR="00561018" w:rsidRPr="00EA0566" w:rsidRDefault="00561018" w:rsidP="0056101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A05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Перечень мероприятий по территориальному планированию в части административно-территориального устройства и этапы их реализации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669"/>
        <w:gridCol w:w="1276"/>
        <w:gridCol w:w="1756"/>
      </w:tblGrid>
      <w:tr w:rsidR="00B975F6" w:rsidRPr="00EA0566" w:rsidTr="00B975F6">
        <w:trPr>
          <w:trHeight w:val="649"/>
          <w:jc w:val="center"/>
        </w:trPr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B975F6" w:rsidRPr="00EA0566" w:rsidRDefault="00B975F6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32" w:name="_Toc63676554"/>
            <w:bookmarkStart w:id="33" w:name="_Toc64298782"/>
            <w:r w:rsidRPr="00EA05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69" w:type="dxa"/>
            <w:vMerge w:val="restart"/>
            <w:shd w:val="clear" w:color="auto" w:fill="D9D9D9" w:themeFill="background1" w:themeFillShade="D9"/>
            <w:vAlign w:val="center"/>
          </w:tcPr>
          <w:p w:rsidR="00B975F6" w:rsidRPr="00EA0566" w:rsidRDefault="00B975F6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56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975F6" w:rsidRPr="00EA0566" w:rsidRDefault="00B975F6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0566">
              <w:rPr>
                <w:rFonts w:ascii="Times New Roman" w:hAnsi="Times New Roman" w:cs="Times New Roman"/>
                <w:b/>
              </w:rPr>
              <w:t>Площадь участка, га</w:t>
            </w:r>
          </w:p>
        </w:tc>
        <w:tc>
          <w:tcPr>
            <w:tcW w:w="175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75F6" w:rsidRPr="00EA0566" w:rsidRDefault="00B975F6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566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B975F6" w:rsidRPr="00EA0566" w:rsidTr="00B975F6">
        <w:trPr>
          <w:trHeight w:val="425"/>
          <w:jc w:val="center"/>
        </w:trPr>
        <w:tc>
          <w:tcPr>
            <w:tcW w:w="539" w:type="dxa"/>
            <w:vMerge/>
            <w:shd w:val="clear" w:color="auto" w:fill="D9D9D9" w:themeFill="background1" w:themeFillShade="D9"/>
          </w:tcPr>
          <w:p w:rsidR="00B975F6" w:rsidRPr="00EA0566" w:rsidRDefault="00B975F6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9" w:type="dxa"/>
            <w:vMerge/>
            <w:shd w:val="clear" w:color="auto" w:fill="D9D9D9" w:themeFill="background1" w:themeFillShade="D9"/>
            <w:vAlign w:val="center"/>
          </w:tcPr>
          <w:p w:rsidR="00B975F6" w:rsidRPr="00EA0566" w:rsidRDefault="00B975F6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975F6" w:rsidRPr="00EA0566" w:rsidRDefault="00B975F6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B975F6" w:rsidRPr="00B975F6" w:rsidRDefault="00B975F6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Расчетный срок</w:t>
            </w:r>
          </w:p>
        </w:tc>
      </w:tr>
      <w:tr w:rsidR="00B975F6" w:rsidRPr="00EA0566" w:rsidTr="00B975F6">
        <w:trPr>
          <w:trHeight w:val="274"/>
          <w:jc w:val="center"/>
        </w:trPr>
        <w:tc>
          <w:tcPr>
            <w:tcW w:w="539" w:type="dxa"/>
            <w:shd w:val="clear" w:color="auto" w:fill="FFFFFF" w:themeFill="background1"/>
          </w:tcPr>
          <w:p w:rsidR="00B975F6" w:rsidRPr="00EA0566" w:rsidRDefault="00B975F6" w:rsidP="00753B6B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945" w:type="dxa"/>
            <w:gridSpan w:val="2"/>
            <w:shd w:val="clear" w:color="auto" w:fill="FFFFFF" w:themeFill="background1"/>
          </w:tcPr>
          <w:p w:rsidR="00B975F6" w:rsidRPr="00B975F6" w:rsidRDefault="00B975F6" w:rsidP="00B975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eastAsia="TimesNewRoman" w:hAnsi="Times New Roman" w:cs="Times New Roman"/>
              </w:rPr>
              <w:t xml:space="preserve">Проведение комплекса мероприятий по установлению границ </w:t>
            </w:r>
            <w:r w:rsidRPr="00B975F6">
              <w:rPr>
                <w:rFonts w:ascii="Times New Roman" w:hAnsi="Times New Roman" w:cs="Times New Roman"/>
              </w:rPr>
              <w:t>г. Богучар</w:t>
            </w:r>
            <w:r w:rsidRPr="00B975F6">
              <w:rPr>
                <w:rFonts w:ascii="Times New Roman" w:eastAsia="TimesNewRoman" w:hAnsi="Times New Roman" w:cs="Times New Roman"/>
              </w:rPr>
              <w:t xml:space="preserve"> в порядке, определенном действующим законодательством и </w:t>
            </w:r>
            <w:r w:rsidRPr="00B975F6">
              <w:rPr>
                <w:rFonts w:ascii="Times New Roman" w:hAnsi="Times New Roman" w:cs="Times New Roman"/>
              </w:rPr>
              <w:t>внесению сведений о границах в ЕГРН.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B975F6" w:rsidRPr="00EA0566" w:rsidRDefault="00B975F6" w:rsidP="003B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566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975F6" w:rsidRPr="00EA0566" w:rsidTr="00B975F6">
        <w:trPr>
          <w:trHeight w:val="729"/>
          <w:jc w:val="center"/>
        </w:trPr>
        <w:tc>
          <w:tcPr>
            <w:tcW w:w="539" w:type="dxa"/>
            <w:shd w:val="clear" w:color="auto" w:fill="FFFFFF" w:themeFill="background1"/>
          </w:tcPr>
          <w:p w:rsidR="00B975F6" w:rsidRPr="00EA0566" w:rsidRDefault="00B975F6" w:rsidP="00753B6B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945" w:type="dxa"/>
            <w:gridSpan w:val="2"/>
            <w:shd w:val="clear" w:color="auto" w:fill="FFFFFF" w:themeFill="background1"/>
          </w:tcPr>
          <w:p w:rsidR="00B975F6" w:rsidRPr="00B975F6" w:rsidRDefault="00B975F6" w:rsidP="00B975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Проведение необходимых мероприятий по уточнению площадей земель различных категорий на территории городского поселения – город Богучар и внесении соответствующих изменения в учётную документацию.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B975F6" w:rsidRPr="00EA0566" w:rsidRDefault="00B975F6" w:rsidP="003B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566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561018" w:rsidRPr="00EA0566" w:rsidRDefault="00561018" w:rsidP="0056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bCs/>
          <w:iCs/>
          <w:sz w:val="24"/>
          <w:szCs w:val="24"/>
          <w:highlight w:val="yellow"/>
        </w:rPr>
      </w:pPr>
    </w:p>
    <w:bookmarkEnd w:id="32"/>
    <w:bookmarkEnd w:id="33"/>
    <w:p w:rsidR="00561018" w:rsidRPr="00EA0566" w:rsidRDefault="00561018" w:rsidP="00561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A0566">
        <w:rPr>
          <w:rFonts w:ascii="Times New Roman" w:hAnsi="Times New Roman" w:cs="Times New Roman"/>
          <w:i/>
          <w:sz w:val="24"/>
          <w:szCs w:val="24"/>
        </w:rPr>
        <w:lastRenderedPageBreak/>
        <w:t>Мероприятия отображены на «Карте границ населенных пунктов, входящих в состав поселения» и «Карте планируемого размещения объектов капитального строительства местного значения».</w:t>
      </w:r>
    </w:p>
    <w:p w:rsidR="00042346" w:rsidRPr="00EA0566" w:rsidRDefault="00042346" w:rsidP="00A34F2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4" w:name="_Toc454781553"/>
    </w:p>
    <w:p w:rsidR="00E855CB" w:rsidRPr="00EA0566" w:rsidRDefault="00FB6AE5" w:rsidP="003336BA">
      <w:pPr>
        <w:pStyle w:val="ad"/>
        <w:numPr>
          <w:ilvl w:val="1"/>
          <w:numId w:val="9"/>
        </w:numPr>
        <w:ind w:left="0" w:firstLine="567"/>
        <w:jc w:val="center"/>
        <w:outlineLvl w:val="1"/>
        <w:rPr>
          <w:rFonts w:eastAsia="Times New Roman"/>
          <w:b/>
          <w:iCs/>
          <w:kern w:val="0"/>
        </w:rPr>
      </w:pPr>
      <w:bookmarkStart w:id="35" w:name="_Toc40350060"/>
      <w:bookmarkStart w:id="36" w:name="_Toc43225621"/>
      <w:bookmarkStart w:id="37" w:name="_Toc64298783"/>
      <w:bookmarkStart w:id="38" w:name="_Toc89271728"/>
      <w:bookmarkEnd w:id="34"/>
      <w:r w:rsidRPr="00EA0566">
        <w:rPr>
          <w:b/>
        </w:rPr>
        <w:t>Мероприятия</w:t>
      </w:r>
      <w:r w:rsidR="00E855CB" w:rsidRPr="00EA0566">
        <w:rPr>
          <w:b/>
        </w:rPr>
        <w:t xml:space="preserve"> по совершенствованию и развитию функционального зонировани</w:t>
      </w:r>
      <w:bookmarkEnd w:id="35"/>
      <w:r w:rsidRPr="00EA0566">
        <w:rPr>
          <w:b/>
        </w:rPr>
        <w:t>я</w:t>
      </w:r>
      <w:r w:rsidR="00E855CB" w:rsidRPr="00EA0566">
        <w:rPr>
          <w:b/>
        </w:rPr>
        <w:t>.</w:t>
      </w:r>
      <w:bookmarkEnd w:id="36"/>
      <w:bookmarkEnd w:id="37"/>
      <w:bookmarkEnd w:id="38"/>
    </w:p>
    <w:p w:rsidR="00C50B7E" w:rsidRPr="00EA0566" w:rsidRDefault="00C50B7E" w:rsidP="0059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6F2" w:rsidRPr="00EA0566" w:rsidRDefault="005906F2" w:rsidP="0059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 xml:space="preserve">Согласно ст. 23 п.6 ГрК РФ на картах, содержащихся в генеральных планах, отображаются границы функциональных зон с параметрами планируемого развития таких зон. </w:t>
      </w:r>
    </w:p>
    <w:p w:rsidR="005906F2" w:rsidRPr="00EA0566" w:rsidRDefault="005906F2" w:rsidP="0059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Одним из основных инструментов регулирования градостроительной деятельности является функциональное зонирование территории, которое определяет условия ее использования. Предложения по функциональному использованию территории разработаны с учетом сложившейся и перспективной планировочной структуры сельского поселения, планировочных ограничений, требований Градостроительного кодекса РФ.</w:t>
      </w:r>
    </w:p>
    <w:p w:rsidR="00C50B7E" w:rsidRPr="00EA0566" w:rsidRDefault="00C50B7E" w:rsidP="00590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F23" w:rsidRPr="00EA0566" w:rsidRDefault="005906F2" w:rsidP="00211F23">
      <w:pPr>
        <w:pStyle w:val="Standard"/>
        <w:ind w:firstLine="567"/>
        <w:jc w:val="both"/>
      </w:pPr>
      <w:r w:rsidRPr="00EA0566">
        <w:rPr>
          <w:b/>
        </w:rPr>
        <w:t>В Генеральном плане выделены следующие виды функциональных зон</w:t>
      </w:r>
      <w:r w:rsidRPr="00EA0566">
        <w:t>:</w:t>
      </w:r>
      <w:r w:rsidR="00DF0183" w:rsidRPr="00EA0566">
        <w:t xml:space="preserve"> </w:t>
      </w:r>
    </w:p>
    <w:tbl>
      <w:tblPr>
        <w:tblW w:w="0" w:type="auto"/>
        <w:jc w:val="center"/>
        <w:tblLook w:val="04A0"/>
      </w:tblPr>
      <w:tblGrid>
        <w:gridCol w:w="674"/>
        <w:gridCol w:w="4254"/>
        <w:gridCol w:w="2268"/>
        <w:gridCol w:w="2268"/>
      </w:tblGrid>
      <w:tr w:rsidR="00B975F6" w:rsidRPr="00B975F6" w:rsidTr="00B975F6">
        <w:trPr>
          <w:tblHeader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975F6" w:rsidRPr="00B975F6" w:rsidRDefault="00B975F6" w:rsidP="00B975F6">
            <w:pPr>
              <w:widowControl w:val="0"/>
              <w:suppressAutoHyphens/>
              <w:ind w:left="-426" w:right="-109" w:firstLine="284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975F6">
              <w:rPr>
                <w:rFonts w:ascii="Times New Roman" w:hAnsi="Times New Roman" w:cs="Times New Roman"/>
                <w:b/>
              </w:rPr>
              <w:t>№ п</w:t>
            </w:r>
            <w:r w:rsidRPr="00B975F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975F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975F6" w:rsidRPr="00B975F6" w:rsidRDefault="00B975F6" w:rsidP="00B975F6">
            <w:pPr>
              <w:widowControl w:val="0"/>
              <w:suppressAutoHyphens/>
              <w:ind w:firstLine="567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975F6">
              <w:rPr>
                <w:rFonts w:ascii="Times New Roman" w:hAnsi="Times New Roman" w:cs="Times New Roman"/>
                <w:b/>
              </w:rPr>
              <w:t>Наименование функциональной зоны на карте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75F6" w:rsidRPr="00B975F6" w:rsidRDefault="00B975F6" w:rsidP="00B975F6">
            <w:pPr>
              <w:pStyle w:val="10"/>
              <w:numPr>
                <w:ilvl w:val="0"/>
                <w:numId w:val="0"/>
              </w:numPr>
              <w:contextualSpacing/>
              <w:jc w:val="center"/>
              <w:rPr>
                <w:i w:val="0"/>
                <w:sz w:val="22"/>
                <w:szCs w:val="22"/>
              </w:rPr>
            </w:pPr>
            <w:r w:rsidRPr="00B975F6">
              <w:rPr>
                <w:i w:val="0"/>
                <w:sz w:val="22"/>
                <w:szCs w:val="22"/>
              </w:rPr>
              <w:t>Существующая</w:t>
            </w:r>
          </w:p>
          <w:p w:rsidR="00B975F6" w:rsidRPr="00B975F6" w:rsidRDefault="00B975F6" w:rsidP="00B975F6">
            <w:pPr>
              <w:pStyle w:val="10"/>
              <w:numPr>
                <w:ilvl w:val="0"/>
                <w:numId w:val="0"/>
              </w:numPr>
              <w:contextualSpacing/>
              <w:jc w:val="center"/>
              <w:rPr>
                <w:i w:val="0"/>
                <w:sz w:val="22"/>
                <w:szCs w:val="22"/>
              </w:rPr>
            </w:pPr>
            <w:r w:rsidRPr="00B975F6">
              <w:rPr>
                <w:i w:val="0"/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75F6" w:rsidRPr="00B975F6" w:rsidRDefault="00B975F6" w:rsidP="00B975F6">
            <w:pPr>
              <w:pStyle w:val="10"/>
              <w:numPr>
                <w:ilvl w:val="0"/>
                <w:numId w:val="0"/>
              </w:numPr>
              <w:contextualSpacing/>
              <w:jc w:val="center"/>
              <w:rPr>
                <w:i w:val="0"/>
                <w:sz w:val="22"/>
                <w:szCs w:val="22"/>
              </w:rPr>
            </w:pPr>
            <w:r w:rsidRPr="00B975F6">
              <w:rPr>
                <w:i w:val="0"/>
                <w:sz w:val="22"/>
                <w:szCs w:val="22"/>
              </w:rPr>
              <w:t>Планируемая</w:t>
            </w:r>
          </w:p>
          <w:p w:rsidR="00B975F6" w:rsidRPr="00B975F6" w:rsidRDefault="00B975F6" w:rsidP="00B975F6">
            <w:pPr>
              <w:pStyle w:val="10"/>
              <w:numPr>
                <w:ilvl w:val="0"/>
                <w:numId w:val="0"/>
              </w:numPr>
              <w:contextualSpacing/>
              <w:jc w:val="center"/>
              <w:rPr>
                <w:i w:val="0"/>
                <w:sz w:val="22"/>
                <w:szCs w:val="22"/>
              </w:rPr>
            </w:pPr>
            <w:r w:rsidRPr="00B975F6">
              <w:rPr>
                <w:i w:val="0"/>
                <w:sz w:val="22"/>
                <w:szCs w:val="22"/>
              </w:rPr>
              <w:t>площадь, га</w:t>
            </w:r>
          </w:p>
        </w:tc>
      </w:tr>
      <w:tr w:rsidR="00B975F6" w:rsidRPr="00B975F6" w:rsidTr="00B975F6">
        <w:trPr>
          <w:jc w:val="center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975F6" w:rsidRPr="00B975F6" w:rsidRDefault="00B975F6" w:rsidP="00B975F6">
            <w:pPr>
              <w:widowControl w:val="0"/>
              <w:suppressAutoHyphens/>
              <w:ind w:left="-426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975F6">
              <w:rPr>
                <w:rFonts w:ascii="Times New Roman" w:hAnsi="Times New Roman" w:cs="Times New Roman"/>
                <w:b/>
              </w:rPr>
              <w:t>город Богучар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застройки индивидуальными жилыми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319,6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341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застройки малоэтажными жилыми домами (до 4 этажей, включая мансардный)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24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застройки среднеэтажными жилыми домами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1,1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комплексной жилой застройки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694069" w:rsidP="00694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694069" w:rsidP="00B9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Общественно-деловые зоны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96,3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Производственные зоны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38,6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Коммунально-складские зоны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17,4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13,1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транспортной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82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199,2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рекреационного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13,6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озелененных территорий общего 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5,2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озелененных территорий специального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297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кладбищ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3,9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специального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10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12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Зоны садоводческих, огороднических или дачных некоммерческих объединений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8,8</w:t>
            </w:r>
          </w:p>
        </w:tc>
      </w:tr>
      <w:tr w:rsidR="00B975F6" w:rsidRPr="00B975F6" w:rsidTr="00B975F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pStyle w:val="ad"/>
              <w:numPr>
                <w:ilvl w:val="0"/>
                <w:numId w:val="34"/>
              </w:numPr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Земли лесного фонда в границах 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jc w:val="center"/>
              <w:rPr>
                <w:rFonts w:ascii="Times New Roman" w:hAnsi="Times New Roman" w:cs="Times New Roman"/>
              </w:rPr>
            </w:pPr>
            <w:r w:rsidRPr="00B975F6">
              <w:rPr>
                <w:rFonts w:ascii="Times New Roman" w:hAnsi="Times New Roman" w:cs="Times New Roman"/>
              </w:rPr>
              <w:t>-</w:t>
            </w:r>
          </w:p>
        </w:tc>
      </w:tr>
      <w:tr w:rsidR="00B975F6" w:rsidRPr="00B975F6" w:rsidTr="00B975F6">
        <w:trPr>
          <w:jc w:val="center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5F6" w:rsidRPr="00B975F6" w:rsidRDefault="00B975F6" w:rsidP="00B975F6">
            <w:pPr>
              <w:widowControl w:val="0"/>
              <w:suppressAutoHyphens/>
              <w:ind w:left="-142" w:firstLine="142"/>
              <w:rPr>
                <w:rFonts w:ascii="Times New Roman" w:eastAsia="Lucida Sans Unicode" w:hAnsi="Times New Roman" w:cs="Times New Roman"/>
                <w:b/>
              </w:rPr>
            </w:pPr>
            <w:r w:rsidRPr="00B975F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ind w:firstLine="35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975F6">
              <w:rPr>
                <w:rFonts w:ascii="Times New Roman" w:eastAsia="Lucida Sans Unicode" w:hAnsi="Times New Roman" w:cs="Times New Roman"/>
                <w:b/>
              </w:rPr>
              <w:t>1263,42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75F6" w:rsidRPr="00B975F6" w:rsidRDefault="00B975F6" w:rsidP="00B975F6">
            <w:pPr>
              <w:widowControl w:val="0"/>
              <w:suppressAutoHyphens/>
              <w:ind w:firstLine="35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975F6">
              <w:rPr>
                <w:rFonts w:ascii="Times New Roman" w:eastAsia="Lucida Sans Unicode" w:hAnsi="Times New Roman" w:cs="Times New Roman"/>
                <w:b/>
              </w:rPr>
              <w:t>1250,09</w:t>
            </w:r>
          </w:p>
        </w:tc>
      </w:tr>
    </w:tbl>
    <w:p w:rsidR="00D443A6" w:rsidRPr="00EA0566" w:rsidRDefault="00D443A6" w:rsidP="00D443A6"/>
    <w:p w:rsidR="00E44B5C" w:rsidRPr="00EA0566" w:rsidRDefault="006D559C" w:rsidP="00211F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A056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Перечень мероприятий</w:t>
      </w:r>
      <w:r w:rsidR="005906F2" w:rsidRPr="00EA05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906F2" w:rsidRPr="00EA05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совершенствованию и развитию функциональн</w:t>
      </w:r>
      <w:r w:rsidR="00FB6AE5" w:rsidRPr="00EA05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ого</w:t>
      </w:r>
      <w:r w:rsidR="005906F2" w:rsidRPr="00EA05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зонировани</w:t>
      </w:r>
      <w:r w:rsidR="00FB6AE5" w:rsidRPr="00EA05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я</w:t>
      </w:r>
    </w:p>
    <w:tbl>
      <w:tblPr>
        <w:tblW w:w="0" w:type="auto"/>
        <w:jc w:val="center"/>
        <w:tblInd w:w="-2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548"/>
        <w:gridCol w:w="38"/>
        <w:gridCol w:w="5438"/>
        <w:gridCol w:w="1488"/>
      </w:tblGrid>
      <w:tr w:rsidR="00054B2C" w:rsidRPr="00054B2C" w:rsidTr="001D1083">
        <w:trPr>
          <w:trHeight w:val="576"/>
          <w:jc w:val="center"/>
        </w:trPr>
        <w:tc>
          <w:tcPr>
            <w:tcW w:w="551" w:type="dxa"/>
            <w:vMerge w:val="restart"/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24" w:type="dxa"/>
            <w:gridSpan w:val="3"/>
            <w:vMerge w:val="restart"/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054B2C" w:rsidRPr="00054B2C" w:rsidTr="001D1083">
        <w:trPr>
          <w:trHeight w:val="302"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4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Расчетный срок</w:t>
            </w:r>
          </w:p>
        </w:tc>
      </w:tr>
      <w:tr w:rsidR="00054B2C" w:rsidRPr="00054B2C" w:rsidTr="001D1083">
        <w:trPr>
          <w:trHeight w:val="188"/>
          <w:jc w:val="center"/>
        </w:trPr>
        <w:tc>
          <w:tcPr>
            <w:tcW w:w="80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054B2C">
              <w:rPr>
                <w:rFonts w:ascii="Times New Roman" w:eastAsia="TimesNewRoman" w:hAnsi="Times New Roman" w:cs="Times New Roman"/>
                <w:b/>
              </w:rPr>
              <w:t>Мероприятия по усовершенствованию и развитию планировочной структуры и</w:t>
            </w:r>
          </w:p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054B2C">
              <w:rPr>
                <w:rFonts w:ascii="Times New Roman" w:eastAsia="TimesNewRoman" w:hAnsi="Times New Roman" w:cs="Times New Roman"/>
                <w:b/>
              </w:rPr>
              <w:t>градостроительному зонированию</w:t>
            </w:r>
          </w:p>
        </w:tc>
      </w:tr>
      <w:tr w:rsidR="00054B2C" w:rsidRPr="00054B2C" w:rsidTr="001D1083">
        <w:trPr>
          <w:trHeight w:val="88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05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054B2C">
              <w:rPr>
                <w:rFonts w:ascii="Times New Roman" w:eastAsia="TimesNewRoman" w:hAnsi="Times New Roman" w:cs="Times New Roman"/>
              </w:rPr>
              <w:t xml:space="preserve">Сохранение и развитие исторически сложившейся системы планировочных элементов </w:t>
            </w:r>
            <w:r>
              <w:rPr>
                <w:rFonts w:ascii="Times New Roman" w:hAnsi="Times New Roman" w:cs="Times New Roman"/>
              </w:rPr>
              <w:t>городского</w:t>
            </w:r>
            <w:r w:rsidRPr="00054B2C">
              <w:rPr>
                <w:rFonts w:ascii="Times New Roman" w:eastAsia="TimesNewRoman" w:hAnsi="Times New Roman" w:cs="Times New Roman"/>
              </w:rPr>
              <w:t xml:space="preserve"> поселения, обеспечение связности территорий внутри поселения.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100"/>
          <w:jc w:val="center"/>
        </w:trPr>
        <w:tc>
          <w:tcPr>
            <w:tcW w:w="80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Мероприятия по функциональному зонированию</w:t>
            </w:r>
          </w:p>
        </w:tc>
      </w:tr>
      <w:tr w:rsidR="00054B2C" w:rsidRPr="00054B2C" w:rsidTr="001D1083">
        <w:trPr>
          <w:trHeight w:val="100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54B2C">
              <w:rPr>
                <w:rFonts w:ascii="Times New Roman" w:hAnsi="Times New Roman" w:cs="Times New Roman"/>
                <w:b/>
                <w:i/>
              </w:rPr>
              <w:t>Развитие зон жилой застройки</w:t>
            </w:r>
          </w:p>
        </w:tc>
      </w:tr>
      <w:tr w:rsidR="00054B2C" w:rsidRPr="00054B2C" w:rsidTr="001D1083">
        <w:trPr>
          <w:trHeight w:val="100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 xml:space="preserve">Развитие зон </w:t>
            </w:r>
            <w:r w:rsidRPr="00054B2C">
              <w:rPr>
                <w:rFonts w:ascii="Times New Roman" w:eastAsia="TimesNewRoman" w:hAnsi="Times New Roman" w:cs="Times New Roman"/>
                <w:lang w:eastAsia="ru-RU"/>
              </w:rPr>
              <w:t>существующей жилой застройки, подлежащие модернизации за счет повышения плотности застройки.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100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Развитие зоны индивидуальной жилой застройки в северной части г. Богучар по ул. Кирова, и центральной части пер. Юбилейный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100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Развитие зоны комплексной жилой застройки на территории Военного городка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137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54B2C">
              <w:rPr>
                <w:rFonts w:ascii="Times New Roman" w:eastAsia="Calibri" w:hAnsi="Times New Roman" w:cs="Times New Roman"/>
                <w:b/>
                <w:i/>
              </w:rPr>
              <w:t>Развитие общественно-деловой зоны</w:t>
            </w:r>
          </w:p>
        </w:tc>
      </w:tr>
      <w:tr w:rsidR="00054B2C" w:rsidRPr="00054B2C" w:rsidTr="001D1083">
        <w:trPr>
          <w:trHeight w:val="126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054B2C">
              <w:rPr>
                <w:rFonts w:ascii="Times New Roman" w:eastAsia="TimesNewRoman" w:hAnsi="Times New Roman" w:cs="Times New Roman"/>
              </w:rPr>
              <w:t>Развитие сложившегося общественного центра на территории населенных пунктов за счет строительства новых объектов административно-делового, торгового, культурно-развлекательного, коммунально-бытового и иного назначения.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125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54B2C">
              <w:rPr>
                <w:rFonts w:ascii="Times New Roman" w:eastAsia="Calibri" w:hAnsi="Times New Roman" w:cs="Times New Roman"/>
              </w:rPr>
              <w:t>3.</w:t>
            </w:r>
            <w:r w:rsidRPr="00054B2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054B2C">
              <w:rPr>
                <w:rFonts w:ascii="Times New Roman" w:eastAsia="TimesNewRoman" w:hAnsi="Times New Roman" w:cs="Times New Roman"/>
              </w:rPr>
              <w:t>Реконструкция существующих учреждений общественно-делового назначения, имеющих степень износа свыше 50%.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125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054B2C">
              <w:rPr>
                <w:rFonts w:ascii="Times New Roman" w:eastAsia="TimesNewRoman" w:hAnsi="Times New Roman" w:cs="Times New Roman"/>
              </w:rPr>
              <w:t xml:space="preserve">Развитие общественно-деловой зоны на свободных территориях по ул. Кирова, по пер. Мельничный, вблизи автомобильной дороги </w:t>
            </w:r>
            <w:r>
              <w:rPr>
                <w:rFonts w:ascii="Times New Roman" w:eastAsia="TimesNewRoman" w:hAnsi="Times New Roman" w:cs="Times New Roman"/>
              </w:rPr>
              <w:t xml:space="preserve">общего пользования </w:t>
            </w:r>
            <w:r w:rsidRPr="00054B2C">
              <w:rPr>
                <w:rFonts w:ascii="Times New Roman" w:eastAsia="TimesNewRoman" w:hAnsi="Times New Roman" w:cs="Times New Roman"/>
              </w:rPr>
              <w:t>федерального значения М4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268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2C" w:rsidRPr="00054B2C" w:rsidRDefault="00054B2C" w:rsidP="001D10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54B2C">
              <w:rPr>
                <w:rFonts w:ascii="Times New Roman" w:hAnsi="Times New Roman" w:cs="Times New Roman"/>
                <w:b/>
                <w:i/>
              </w:rPr>
              <w:t>Развитие зон транспортной инфраструктуры</w:t>
            </w:r>
          </w:p>
        </w:tc>
      </w:tr>
      <w:tr w:rsidR="00054B2C" w:rsidRPr="00054B2C" w:rsidTr="001D1083">
        <w:trPr>
          <w:trHeight w:val="268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Развитие за счет строительства новых объектов транспортной инфраструктуры на территории населенных пунктов.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268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Развитие за счет создания зоны транспортной инфраструктуры вблизи автомобильной дороги федерального значения М4 для размещения объектов придорожного сервиса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268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054B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54B2C">
              <w:rPr>
                <w:rFonts w:ascii="Times New Roman" w:eastAsia="Calibri" w:hAnsi="Times New Roman" w:cs="Times New Roman"/>
                <w:b/>
                <w:i/>
              </w:rPr>
              <w:t xml:space="preserve">Развитие зон рекреационного назначения </w:t>
            </w:r>
          </w:p>
        </w:tc>
      </w:tr>
      <w:tr w:rsidR="00054B2C" w:rsidRPr="00054B2C" w:rsidTr="001D1083">
        <w:trPr>
          <w:trHeight w:val="268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2C" w:rsidRPr="00054B2C" w:rsidRDefault="00054B2C" w:rsidP="001D10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54B2C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B2C" w:rsidRPr="00054B2C" w:rsidRDefault="00054B2C" w:rsidP="001D1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54B2C">
              <w:rPr>
                <w:rFonts w:ascii="Times New Roman" w:hAnsi="Times New Roman" w:cs="Times New Roman"/>
              </w:rPr>
              <w:t>Развитие за счет создания рекреационной зоны в южной части г. Богучар вблизи р. Богучарка.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7B79CD" w:rsidRPr="00EA0566" w:rsidRDefault="007B79CD" w:rsidP="007B79CD">
      <w:pPr>
        <w:pStyle w:val="ad"/>
        <w:ind w:left="0" w:firstLine="567"/>
        <w:jc w:val="center"/>
        <w:rPr>
          <w:rFonts w:eastAsia="Times New Roman"/>
          <w:b/>
          <w:iCs/>
          <w:kern w:val="0"/>
        </w:rPr>
      </w:pPr>
    </w:p>
    <w:p w:rsidR="007A540D" w:rsidRPr="00EA0566" w:rsidRDefault="007A540D" w:rsidP="003E3ECA">
      <w:pPr>
        <w:pStyle w:val="2"/>
        <w:numPr>
          <w:ilvl w:val="0"/>
          <w:numId w:val="0"/>
        </w:numPr>
        <w:tabs>
          <w:tab w:val="clear" w:pos="1134"/>
        </w:tabs>
        <w:ind w:firstLine="567"/>
      </w:pPr>
      <w:bookmarkStart w:id="39" w:name="_Toc454781554"/>
      <w:bookmarkStart w:id="40" w:name="_Toc64298785"/>
    </w:p>
    <w:p w:rsidR="0008238D" w:rsidRPr="00EA0566" w:rsidRDefault="00EC6A32" w:rsidP="003336BA">
      <w:pPr>
        <w:pStyle w:val="2"/>
        <w:numPr>
          <w:ilvl w:val="1"/>
          <w:numId w:val="9"/>
        </w:numPr>
        <w:tabs>
          <w:tab w:val="clear" w:pos="1134"/>
          <w:tab w:val="left" w:pos="0"/>
        </w:tabs>
        <w:ind w:left="0" w:firstLine="0"/>
        <w:jc w:val="center"/>
        <w:outlineLvl w:val="1"/>
      </w:pPr>
      <w:bookmarkStart w:id="41" w:name="_Toc89271730"/>
      <w:r w:rsidRPr="00EA0566">
        <w:t xml:space="preserve">Мероприятия по размещению на территории </w:t>
      </w:r>
      <w:r w:rsidR="00054B2C">
        <w:t>городского поселения город Богучар</w:t>
      </w:r>
      <w:r w:rsidR="00511A2A" w:rsidRPr="00EA0566">
        <w:t xml:space="preserve"> </w:t>
      </w:r>
      <w:r w:rsidRPr="00EA0566">
        <w:t>объектов капитального строительства местного значения</w:t>
      </w:r>
      <w:bookmarkEnd w:id="39"/>
      <w:bookmarkEnd w:id="40"/>
      <w:bookmarkEnd w:id="41"/>
    </w:p>
    <w:p w:rsidR="008F637E" w:rsidRPr="00EA0566" w:rsidRDefault="008F637E" w:rsidP="005906F2">
      <w:pPr>
        <w:pStyle w:val="2"/>
        <w:numPr>
          <w:ilvl w:val="0"/>
          <w:numId w:val="0"/>
        </w:numPr>
        <w:tabs>
          <w:tab w:val="clear" w:pos="1134"/>
          <w:tab w:val="left" w:pos="0"/>
        </w:tabs>
      </w:pPr>
    </w:p>
    <w:p w:rsidR="008F637E" w:rsidRPr="00DD0D6F" w:rsidRDefault="00F75EF3" w:rsidP="003336BA">
      <w:pPr>
        <w:pStyle w:val="10"/>
        <w:numPr>
          <w:ilvl w:val="2"/>
          <w:numId w:val="9"/>
        </w:numPr>
        <w:tabs>
          <w:tab w:val="clear" w:pos="1559"/>
          <w:tab w:val="left" w:pos="0"/>
        </w:tabs>
        <w:spacing w:before="0" w:beforeAutospacing="0"/>
        <w:ind w:left="0" w:firstLine="0"/>
        <w:jc w:val="center"/>
        <w:outlineLvl w:val="2"/>
      </w:pPr>
      <w:bookmarkStart w:id="42" w:name="_Toc454781555"/>
      <w:bookmarkStart w:id="43" w:name="_Toc64298786"/>
      <w:bookmarkStart w:id="44" w:name="_Toc89271731"/>
      <w:r w:rsidRPr="00DD0D6F">
        <w:t>Мероприятия</w:t>
      </w:r>
      <w:r w:rsidR="0008238D" w:rsidRPr="00DD0D6F">
        <w:t xml:space="preserve"> по обеспечению территории </w:t>
      </w:r>
      <w:r w:rsidR="00054B2C" w:rsidRPr="00DD0D6F">
        <w:t xml:space="preserve">городского поселения город - Богучар </w:t>
      </w:r>
      <w:r w:rsidR="0008238D" w:rsidRPr="00DD0D6F">
        <w:t>объектами инженерной инфраструктуры</w:t>
      </w:r>
      <w:bookmarkEnd w:id="42"/>
      <w:bookmarkEnd w:id="43"/>
      <w:bookmarkEnd w:id="44"/>
    </w:p>
    <w:tbl>
      <w:tblPr>
        <w:tblW w:w="882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6406"/>
        <w:gridCol w:w="1847"/>
      </w:tblGrid>
      <w:tr w:rsidR="00054B2C" w:rsidRPr="00054B2C" w:rsidTr="00054B2C">
        <w:trPr>
          <w:trHeight w:val="276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4B2C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  <w:p w:rsidR="00054B2C" w:rsidRPr="00054B2C" w:rsidRDefault="00054B2C" w:rsidP="001D1083">
            <w:pPr>
              <w:pStyle w:val="a9"/>
              <w:ind w:left="-279" w:right="-115"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4B2C">
              <w:rPr>
                <w:rFonts w:eastAsia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4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4B2C" w:rsidRPr="00054B2C" w:rsidRDefault="00054B2C" w:rsidP="001D1083">
            <w:pPr>
              <w:pStyle w:val="a9"/>
              <w:snapToGrid w:val="0"/>
              <w:ind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4B2C">
              <w:rPr>
                <w:rFonts w:eastAsia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054B2C" w:rsidRPr="00054B2C" w:rsidTr="00054B2C">
        <w:trPr>
          <w:trHeight w:val="276"/>
          <w:tblHeader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54B2C" w:rsidRPr="00054B2C" w:rsidRDefault="00054B2C" w:rsidP="001D1083">
            <w:pPr>
              <w:pStyle w:val="a9"/>
              <w:snapToGrid w:val="0"/>
              <w:ind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Расчетный срок</w:t>
            </w:r>
            <w:r w:rsidRPr="00054B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4B2C" w:rsidRPr="00054B2C" w:rsidRDefault="00054B2C" w:rsidP="001D1083">
            <w:pPr>
              <w:spacing w:after="0" w:line="240" w:lineRule="auto"/>
              <w:ind w:left="-279" w:right="-115" w:firstLine="5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1.Водоснабжение</w:t>
            </w:r>
          </w:p>
        </w:tc>
      </w:tr>
      <w:tr w:rsidR="00054B2C" w:rsidRPr="00054B2C" w:rsidTr="00054B2C">
        <w:trPr>
          <w:trHeight w:val="3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Модернизация водопроводных сетей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3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Установка приборов учета подъема  воды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3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Реконструкция водозаборных сооружений и сетей водоснабжения с установкой системы очистки, городского поселения - город Богучар Богучарского муниципального района Воронежской области (ПИР)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054B2C">
              <w:rPr>
                <w:sz w:val="22"/>
                <w:szCs w:val="22"/>
              </w:rPr>
              <w:t>2021</w:t>
            </w:r>
          </w:p>
        </w:tc>
      </w:tr>
      <w:tr w:rsidR="00054B2C" w:rsidRPr="00054B2C" w:rsidTr="00054B2C">
        <w:trPr>
          <w:trHeight w:val="3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1.4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 xml:space="preserve">Реконструкция системы водоснабжения с установкой системы очистки г. Богучара (ПИР)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054B2C">
              <w:rPr>
                <w:sz w:val="22"/>
                <w:szCs w:val="22"/>
              </w:rPr>
              <w:t>2021</w:t>
            </w:r>
          </w:p>
        </w:tc>
      </w:tr>
      <w:tr w:rsidR="00054B2C" w:rsidRPr="00054B2C" w:rsidTr="00054B2C">
        <w:trPr>
          <w:trHeight w:val="3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 xml:space="preserve">Установка водомеров на вводах водопровода во всех зданиях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60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 xml:space="preserve">Оборудование всех объектов водоснабжения системами автоматического управления и регулирования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41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 xml:space="preserve">Обеспечение водоснабжения проектируемых объектов жилого фонда и соцкультбыта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50"/>
          <w:jc w:val="center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B2C">
              <w:rPr>
                <w:rFonts w:eastAsia="Times New Roman"/>
                <w:b/>
                <w:sz w:val="22"/>
                <w:szCs w:val="22"/>
              </w:rPr>
              <w:t>2.Водоотведение</w:t>
            </w:r>
          </w:p>
        </w:tc>
      </w:tr>
      <w:tr w:rsidR="00054B2C" w:rsidRPr="00054B2C" w:rsidTr="00054B2C">
        <w:trPr>
          <w:trHeight w:val="30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4B2C" w:rsidRPr="00054B2C" w:rsidRDefault="00054B2C" w:rsidP="001D108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4B2C">
              <w:rPr>
                <w:rFonts w:ascii="Times New Roman" w:hAnsi="Times New Roman" w:cs="Times New Roman"/>
                <w:shd w:val="clear" w:color="auto" w:fill="FFFFFF"/>
              </w:rPr>
              <w:t>Модернизация канализационных сетей  2,8 п.км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30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4B2C" w:rsidRPr="00054B2C" w:rsidRDefault="00054B2C" w:rsidP="001D108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4B2C">
              <w:rPr>
                <w:rFonts w:ascii="Times New Roman" w:hAnsi="Times New Roman" w:cs="Times New Roman"/>
                <w:shd w:val="clear" w:color="auto" w:fill="FFFFFF"/>
              </w:rPr>
              <w:t>Реконструкция станции биологической очистки в с. Дьяченково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30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4B2C" w:rsidRPr="00054B2C" w:rsidRDefault="00054B2C" w:rsidP="001D108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4B2C">
              <w:rPr>
                <w:rFonts w:ascii="Times New Roman" w:hAnsi="Times New Roman" w:cs="Times New Roman"/>
                <w:shd w:val="clear" w:color="auto" w:fill="FFFFFF"/>
              </w:rPr>
              <w:t>Реконструкция очистных сооружений канализации с реконструкцией ГКНС и напорного коллектора в г. Богучар Богучарского муниципального района Воронежской области (ПИР)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054B2C">
              <w:rPr>
                <w:sz w:val="22"/>
                <w:szCs w:val="22"/>
              </w:rPr>
              <w:t>2021</w:t>
            </w:r>
          </w:p>
        </w:tc>
      </w:tr>
      <w:tr w:rsidR="00054B2C" w:rsidRPr="00054B2C" w:rsidTr="00054B2C">
        <w:trPr>
          <w:trHeight w:val="30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2.4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4B2C" w:rsidRPr="00054B2C" w:rsidRDefault="00054B2C" w:rsidP="001D1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  <w:shd w:val="clear" w:color="auto" w:fill="FFFFFF"/>
              </w:rPr>
              <w:t>Канализование проектируемых объектов соцкультбыта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5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2.5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4B2C" w:rsidRPr="00054B2C" w:rsidRDefault="00054B2C" w:rsidP="001D1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 xml:space="preserve">Проведение мероприятий по снижению водоотведения за счет введения систем оборотного водоснабжения, создания бессточных производств и водосберегающих технологий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2.6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4B2C" w:rsidRPr="00054B2C" w:rsidRDefault="00054B2C" w:rsidP="001D1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 xml:space="preserve">Канализование существующего неканализованного жилого фонда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312"/>
          <w:jc w:val="center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4B2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3.Газоснабжение</w:t>
            </w:r>
          </w:p>
        </w:tc>
      </w:tr>
      <w:tr w:rsidR="00054B2C" w:rsidRPr="00054B2C" w:rsidTr="00054B2C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B2C" w:rsidRPr="00054B2C" w:rsidRDefault="00054B2C" w:rsidP="001D1083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054B2C">
              <w:rPr>
                <w:rFonts w:ascii="Times New Roman" w:eastAsia="Arial" w:hAnsi="Times New Roman" w:cs="Times New Roman"/>
                <w:shd w:val="clear" w:color="auto" w:fill="FFFFFF"/>
              </w:rPr>
              <w:t>Поэтапный переход на использование сетевого газа объектов, потребляющих сжиженный углеводородный газ (СУГ)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054B2C">
              <w:rPr>
                <w:rFonts w:ascii="Times New Roman" w:hAnsi="Times New Roman" w:cs="Times New Roman"/>
                <w:shd w:val="clear" w:color="auto" w:fill="FFFFFF"/>
              </w:rPr>
              <w:t>Газификация проектируемых объектов жилого фонда и соцкультбыта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B2C" w:rsidRPr="00054B2C" w:rsidRDefault="00054B2C" w:rsidP="001D1083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54B2C">
              <w:rPr>
                <w:rFonts w:ascii="Times New Roman" w:hAnsi="Times New Roman" w:cs="Times New Roman"/>
                <w:shd w:val="clear" w:color="auto" w:fill="FFFFFF"/>
              </w:rPr>
              <w:t>Реконструкция и переоборудование изношенных котельных и тепловых сетей социально значимых объектов.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4.2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4B2C" w:rsidRPr="00054B2C" w:rsidRDefault="00054B2C" w:rsidP="001D1083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54B2C">
              <w:rPr>
                <w:rFonts w:ascii="Times New Roman" w:hAnsi="Times New Roman" w:cs="Times New Roman"/>
                <w:shd w:val="clear" w:color="auto" w:fill="FFFFFF"/>
              </w:rPr>
              <w:t>Проектирование и строительство газовых котельных для проектируемых объектов соцкультбыта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B2C">
              <w:rPr>
                <w:rFonts w:eastAsia="Times New Roman"/>
                <w:b/>
                <w:sz w:val="22"/>
                <w:szCs w:val="22"/>
              </w:rPr>
              <w:t>5.Электроснабжение</w:t>
            </w: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5.1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 xml:space="preserve">Повышение надежности системы электроснабжения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5.2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Расширение возможностей подключения проектируемых объектов соцкультбыта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5.3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Модернизация и дальнейшее расширение сети уличного освещения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5.4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 xml:space="preserve">Снижение уровня потерь электроэнергии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054B2C" w:rsidRPr="00054B2C" w:rsidTr="00054B2C">
        <w:trPr>
          <w:trHeight w:val="2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pStyle w:val="a9"/>
              <w:snapToGrid w:val="0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054B2C">
              <w:rPr>
                <w:rFonts w:eastAsia="Times New Roman"/>
                <w:sz w:val="22"/>
                <w:szCs w:val="22"/>
              </w:rPr>
              <w:t>5.5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 xml:space="preserve">Повышение эффективности работы объектов жизнеобеспечения и социально-бытовой сферы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C" w:rsidRPr="00054B2C" w:rsidRDefault="00054B2C" w:rsidP="001D10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976EF9" w:rsidRPr="00EA0566" w:rsidRDefault="00976EF9" w:rsidP="00976EF9">
      <w:pPr>
        <w:pStyle w:val="10"/>
        <w:numPr>
          <w:ilvl w:val="0"/>
          <w:numId w:val="0"/>
        </w:numPr>
        <w:tabs>
          <w:tab w:val="clear" w:pos="1559"/>
          <w:tab w:val="left" w:pos="0"/>
        </w:tabs>
        <w:spacing w:before="0" w:beforeAutospacing="0"/>
      </w:pPr>
    </w:p>
    <w:p w:rsidR="00976EF9" w:rsidRPr="00EA0566" w:rsidRDefault="00976EF9" w:rsidP="00976EF9">
      <w:pPr>
        <w:shd w:val="clear" w:color="auto" w:fill="FFFFFF"/>
        <w:tabs>
          <w:tab w:val="left" w:pos="851"/>
        </w:tabs>
        <w:autoSpaceDE w:val="0"/>
        <w:spacing w:after="0" w:line="276" w:lineRule="auto"/>
        <w:ind w:firstLine="567"/>
        <w:jc w:val="both"/>
        <w:rPr>
          <w:rFonts w:ascii="Times New Roman" w:eastAsia="TimesNewRomanPS-BoldItalicMT" w:hAnsi="Times New Roman" w:cs="Times New Roman"/>
          <w:i/>
          <w:spacing w:val="-10"/>
          <w:sz w:val="24"/>
          <w:szCs w:val="24"/>
        </w:rPr>
      </w:pPr>
      <w:r w:rsidRPr="00EA0566">
        <w:rPr>
          <w:rFonts w:ascii="Times New Roman" w:eastAsia="TimesNewRomanPS-BoldItalicMT" w:hAnsi="Times New Roman" w:cs="Times New Roman"/>
          <w:i/>
          <w:spacing w:val="-10"/>
          <w:sz w:val="24"/>
          <w:szCs w:val="24"/>
        </w:rPr>
        <w:t>Места размещения объектов инженерной инфраструктуры показаны в графических материалах.</w:t>
      </w:r>
    </w:p>
    <w:p w:rsidR="00976EF9" w:rsidRPr="00EA0566" w:rsidRDefault="00976EF9" w:rsidP="00976EF9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</w:rPr>
      </w:pPr>
      <w:r w:rsidRPr="00EA0566">
        <w:rPr>
          <w:rFonts w:ascii="Times New Roman" w:hAnsi="Times New Roman" w:cs="Times New Roman"/>
          <w:snapToGrid w:val="0"/>
          <w:sz w:val="24"/>
          <w:szCs w:val="24"/>
        </w:rPr>
        <w:t>При возникновении необходимости строительства или реконструкции иных объектов инженерной инфраструктуры местного значения в Генеральный план вносятся дополнения и изменения в установленном порядке.</w:t>
      </w:r>
    </w:p>
    <w:p w:rsidR="00976EF9" w:rsidRPr="00EA0566" w:rsidRDefault="00976EF9" w:rsidP="00976EF9">
      <w:pPr>
        <w:pStyle w:val="10"/>
        <w:numPr>
          <w:ilvl w:val="0"/>
          <w:numId w:val="0"/>
        </w:numPr>
        <w:tabs>
          <w:tab w:val="clear" w:pos="1559"/>
          <w:tab w:val="left" w:pos="0"/>
        </w:tabs>
        <w:spacing w:before="0" w:beforeAutospacing="0"/>
      </w:pPr>
    </w:p>
    <w:p w:rsidR="00C269DA" w:rsidRPr="00EA0566" w:rsidRDefault="00C269DA" w:rsidP="003336BA">
      <w:pPr>
        <w:pStyle w:val="10"/>
        <w:numPr>
          <w:ilvl w:val="2"/>
          <w:numId w:val="9"/>
        </w:numPr>
        <w:tabs>
          <w:tab w:val="clear" w:pos="1559"/>
          <w:tab w:val="left" w:pos="0"/>
        </w:tabs>
        <w:spacing w:before="0" w:beforeAutospacing="0"/>
        <w:ind w:left="0" w:firstLine="0"/>
        <w:jc w:val="center"/>
        <w:outlineLvl w:val="2"/>
      </w:pPr>
      <w:bookmarkStart w:id="45" w:name="_Toc454781556"/>
      <w:bookmarkStart w:id="46" w:name="_Toc64298787"/>
      <w:bookmarkStart w:id="47" w:name="_Toc89271732"/>
      <w:r w:rsidRPr="00EA0566">
        <w:t xml:space="preserve">Мероприятия по обеспечению территории </w:t>
      </w:r>
      <w:r w:rsidR="00054B2C">
        <w:t>городского поселения – город Богучар</w:t>
      </w:r>
      <w:r w:rsidR="009C0D29" w:rsidRPr="00EA0566">
        <w:t xml:space="preserve"> </w:t>
      </w:r>
      <w:r w:rsidRPr="00EA0566">
        <w:t>объектами транспортной инфраструктуры</w:t>
      </w:r>
      <w:bookmarkEnd w:id="45"/>
      <w:bookmarkEnd w:id="46"/>
      <w:bookmarkEnd w:id="47"/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385"/>
        <w:gridCol w:w="1753"/>
      </w:tblGrid>
      <w:tr w:rsidR="00054B2C" w:rsidRPr="00054B2C" w:rsidTr="001D1083">
        <w:trPr>
          <w:trHeight w:val="380"/>
          <w:tblHeader/>
          <w:jc w:val="center"/>
        </w:trPr>
        <w:tc>
          <w:tcPr>
            <w:tcW w:w="619" w:type="dxa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№</w:t>
            </w:r>
          </w:p>
          <w:p w:rsidR="00054B2C" w:rsidRPr="00054B2C" w:rsidRDefault="00054B2C" w:rsidP="001D1083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85" w:type="dxa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054B2C" w:rsidRPr="00054B2C" w:rsidTr="001D1083">
        <w:trPr>
          <w:trHeight w:val="380"/>
          <w:tblHeader/>
          <w:jc w:val="center"/>
        </w:trPr>
        <w:tc>
          <w:tcPr>
            <w:tcW w:w="619" w:type="dxa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5" w:type="dxa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 xml:space="preserve">Расчетный срок 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Строительство объектов придорожного сервиса на земельном участке, расположенном вблизи автомобильной дороги федерального значения М4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Строительство объектов придорожного сервиса на земельном участке по ул. Транспортная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Строительство объектов придорожного сервиса на земельном участке с кадастровым номером 36:03:0100028:9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Ремонт автомобильной дороги по ул. Береговая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</w:rPr>
              <w:t>Ремонт автомобильной дороги по ул. Набережная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</w:rPr>
              <w:t>Ремонт автомобильной дороги по ул. Пригородная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</w:rPr>
              <w:t>Устройство тротуарной плитки по ул. Площадь Ленина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</w:rPr>
              <w:t>Ремонт автомобильной дороги по ул. Кирова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Ремонт автомобильной дороги по ул. Дачная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Ремонт автомобильной дороги от ул. 27 Февраля до ул. Мира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  <w:vAlign w:val="center"/>
          </w:tcPr>
          <w:p w:rsidR="00054B2C" w:rsidRPr="00054B2C" w:rsidRDefault="00054B2C" w:rsidP="001D108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054B2C">
              <w:rPr>
                <w:rFonts w:ascii="Times New Roman" w:hAnsi="Times New Roman" w:cs="Times New Roman"/>
              </w:rPr>
              <w:t>Устройство автомобильных дорог с асфальтовым покрытием в границах города Богучар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054B2C">
              <w:rPr>
                <w:rFonts w:ascii="Times New Roman" w:hAnsi="Times New Roman" w:cs="Times New Roman"/>
              </w:rPr>
              <w:t>Обустройство остановочных павильонов на сложившихся остановках общественного транспорта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</w:tcPr>
          <w:p w:rsidR="00054B2C" w:rsidRPr="00054B2C" w:rsidRDefault="00054B2C" w:rsidP="001D108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054B2C">
              <w:rPr>
                <w:rFonts w:ascii="Times New Roman" w:hAnsi="Times New Roman" w:cs="Times New Roman"/>
              </w:rPr>
              <w:t>Комплексное озеленение главных улиц населённых пунктов городского поселения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5" w:type="dxa"/>
            <w:shd w:val="clear" w:color="auto" w:fill="auto"/>
            <w:vAlign w:val="center"/>
          </w:tcPr>
          <w:p w:rsidR="00054B2C" w:rsidRPr="00054B2C" w:rsidRDefault="00054B2C" w:rsidP="001D108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Благоустройство существующей улично-дорожной сети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C269DA" w:rsidRPr="00EA0566" w:rsidRDefault="00C269DA" w:rsidP="009C0D29">
      <w:pPr>
        <w:spacing w:after="0"/>
        <w:ind w:left="567"/>
        <w:jc w:val="both"/>
        <w:rPr>
          <w:bCs/>
          <w:i/>
          <w:iCs/>
        </w:rPr>
      </w:pPr>
    </w:p>
    <w:p w:rsidR="005D7EC3" w:rsidRPr="00EA0566" w:rsidRDefault="00255F73" w:rsidP="003336BA">
      <w:pPr>
        <w:pStyle w:val="10"/>
        <w:numPr>
          <w:ilvl w:val="2"/>
          <w:numId w:val="9"/>
        </w:numPr>
        <w:tabs>
          <w:tab w:val="clear" w:pos="1559"/>
          <w:tab w:val="left" w:pos="774"/>
        </w:tabs>
        <w:spacing w:before="0" w:beforeAutospacing="0"/>
        <w:ind w:left="0" w:firstLine="0"/>
        <w:jc w:val="center"/>
        <w:outlineLvl w:val="2"/>
        <w:rPr>
          <w:smallCaps/>
          <w:snapToGrid w:val="0"/>
        </w:rPr>
      </w:pPr>
      <w:bookmarkStart w:id="48" w:name="_Toc454781557"/>
      <w:bookmarkStart w:id="49" w:name="_Toc64298788"/>
      <w:bookmarkStart w:id="50" w:name="_Toc89271733"/>
      <w:r w:rsidRPr="00EA0566">
        <w:t xml:space="preserve">Мероприятия по обеспечению территории </w:t>
      </w:r>
      <w:r w:rsidR="00054B2C">
        <w:t>городского поселения – город Богучар</w:t>
      </w:r>
      <w:r w:rsidRPr="00EA0566">
        <w:t xml:space="preserve"> объектами </w:t>
      </w:r>
      <w:bookmarkEnd w:id="48"/>
      <w:r w:rsidR="009A47EB" w:rsidRPr="00EA0566">
        <w:t>жилищного строительства</w:t>
      </w:r>
      <w:bookmarkEnd w:id="49"/>
      <w:bookmarkEnd w:id="50"/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615"/>
        <w:gridCol w:w="1615"/>
        <w:gridCol w:w="8"/>
        <w:gridCol w:w="1594"/>
      </w:tblGrid>
      <w:tr w:rsidR="00054B2C" w:rsidRPr="00054B2C" w:rsidTr="001D1083">
        <w:trPr>
          <w:trHeight w:val="649"/>
          <w:tblHeader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Наименование мероприятия, этажность застройки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Площадь территории, га</w:t>
            </w:r>
          </w:p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Площадь жилого фонда кв.м.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054B2C" w:rsidRPr="00054B2C" w:rsidTr="001D1083">
        <w:trPr>
          <w:trHeight w:val="733"/>
          <w:jc w:val="center"/>
        </w:trPr>
        <w:tc>
          <w:tcPr>
            <w:tcW w:w="624" w:type="dxa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gridSpan w:val="2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Расчетный срок</w:t>
            </w:r>
          </w:p>
        </w:tc>
      </w:tr>
      <w:tr w:rsidR="00054B2C" w:rsidRPr="00054B2C" w:rsidTr="001D1083">
        <w:trPr>
          <w:trHeight w:val="374"/>
          <w:jc w:val="center"/>
        </w:trPr>
        <w:tc>
          <w:tcPr>
            <w:tcW w:w="8456" w:type="dxa"/>
            <w:gridSpan w:val="5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город Богучар</w:t>
            </w:r>
          </w:p>
        </w:tc>
      </w:tr>
      <w:tr w:rsidR="00054B2C" w:rsidRPr="00054B2C" w:rsidTr="001D1083">
        <w:trPr>
          <w:trHeight w:val="465"/>
          <w:jc w:val="center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Освоение территории, расположенной в северной части города по улице Кирова, под развитие индивидуальной жилой застройки.*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1,05 га</w:t>
            </w:r>
          </w:p>
        </w:tc>
        <w:tc>
          <w:tcPr>
            <w:tcW w:w="16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902"/>
          <w:jc w:val="center"/>
        </w:trPr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1 260 кв.м</w:t>
            </w:r>
          </w:p>
        </w:tc>
        <w:tc>
          <w:tcPr>
            <w:tcW w:w="1602" w:type="dxa"/>
            <w:gridSpan w:val="2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B2C" w:rsidRPr="00054B2C" w:rsidTr="001D1083">
        <w:trPr>
          <w:trHeight w:val="388"/>
          <w:jc w:val="center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eastAsia="TimesNewRoman" w:hAnsi="Times New Roman" w:cs="Times New Roman"/>
              </w:rPr>
              <w:t>Освоение территории</w:t>
            </w:r>
            <w:r w:rsidRPr="00054B2C">
              <w:rPr>
                <w:rFonts w:ascii="Times New Roman" w:hAnsi="Times New Roman" w:cs="Times New Roman"/>
              </w:rPr>
              <w:t>, расположенной по пер. Здоровья, под развитие индивидуальной жилой застройки.*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6,64 га</w:t>
            </w:r>
          </w:p>
        </w:tc>
        <w:tc>
          <w:tcPr>
            <w:tcW w:w="16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501"/>
          <w:jc w:val="center"/>
        </w:trPr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7 700 кв.м</w:t>
            </w:r>
          </w:p>
        </w:tc>
        <w:tc>
          <w:tcPr>
            <w:tcW w:w="1602" w:type="dxa"/>
            <w:gridSpan w:val="2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B2C" w:rsidRPr="00054B2C" w:rsidTr="001D1083">
        <w:trPr>
          <w:trHeight w:val="231"/>
          <w:jc w:val="center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eastAsia="TimesNewRoman" w:hAnsi="Times New Roman" w:cs="Times New Roman"/>
              </w:rPr>
              <w:t>Освоение территории</w:t>
            </w:r>
            <w:r w:rsidRPr="00054B2C">
              <w:rPr>
                <w:rFonts w:ascii="Times New Roman" w:hAnsi="Times New Roman" w:cs="Times New Roman"/>
              </w:rPr>
              <w:t>, расположенной по пер. Юбилейный, под развитие индивидуальной жилой застройки.*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13,5 га</w:t>
            </w:r>
          </w:p>
        </w:tc>
        <w:tc>
          <w:tcPr>
            <w:tcW w:w="16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258"/>
          <w:jc w:val="center"/>
        </w:trPr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15 820 кв.м</w:t>
            </w:r>
          </w:p>
        </w:tc>
        <w:tc>
          <w:tcPr>
            <w:tcW w:w="1602" w:type="dxa"/>
            <w:gridSpan w:val="2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B2C" w:rsidRPr="00054B2C" w:rsidTr="001D1083">
        <w:trPr>
          <w:trHeight w:val="448"/>
          <w:jc w:val="center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eastAsia="TimesNewRoman" w:hAnsi="Times New Roman" w:cs="Times New Roman"/>
              </w:rPr>
              <w:t>Освоение земельного участка</w:t>
            </w:r>
            <w:r w:rsidRPr="00054B2C">
              <w:rPr>
                <w:rFonts w:ascii="Times New Roman" w:hAnsi="Times New Roman" w:cs="Times New Roman"/>
              </w:rPr>
              <w:t xml:space="preserve"> с кадастровым номером 36:03:0100024:3, под жилую застройку малоэтажными многоквартирными жилыми домами*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18,1 га</w:t>
            </w:r>
          </w:p>
        </w:tc>
        <w:tc>
          <w:tcPr>
            <w:tcW w:w="16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630"/>
          <w:jc w:val="center"/>
        </w:trPr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54 325,2</w:t>
            </w:r>
            <w:r w:rsidRPr="00054B2C">
              <w:rPr>
                <w:rFonts w:ascii="Times New Roman" w:hAnsi="Times New Roman" w:cs="Times New Roman"/>
              </w:rPr>
              <w:t xml:space="preserve"> </w:t>
            </w:r>
            <w:r w:rsidRPr="00054B2C">
              <w:rPr>
                <w:rFonts w:ascii="Times New Roman" w:hAnsi="Times New Roman" w:cs="Times New Roman"/>
                <w:b/>
              </w:rPr>
              <w:t>кв.м</w:t>
            </w:r>
          </w:p>
        </w:tc>
        <w:tc>
          <w:tcPr>
            <w:tcW w:w="1602" w:type="dxa"/>
            <w:gridSpan w:val="2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B2C" w:rsidRPr="00054B2C" w:rsidTr="001D1083">
        <w:trPr>
          <w:trHeight w:val="590"/>
          <w:jc w:val="center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eastAsia="TimesNewRoman" w:hAnsi="Times New Roman" w:cs="Times New Roman"/>
              </w:rPr>
              <w:t xml:space="preserve">Освоение двух </w:t>
            </w:r>
            <w:r w:rsidRPr="00054B2C">
              <w:rPr>
                <w:rFonts w:ascii="Times New Roman" w:eastAsia="TimesNewRoman" w:hAnsi="Times New Roman" w:cs="Times New Roman"/>
                <w:lang w:eastAsia="ru-RU"/>
              </w:rPr>
              <w:t>земельных участков с кадастровыми номерами 36:03:0100022:757, 36:03:0100022:232</w:t>
            </w:r>
            <w:r w:rsidRPr="00054B2C">
              <w:rPr>
                <w:rFonts w:ascii="Times New Roman" w:hAnsi="Times New Roman" w:cs="Times New Roman"/>
              </w:rPr>
              <w:t xml:space="preserve"> под строительство многоэтажными многоквартирными жилыми домами*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1,37 га</w:t>
            </w:r>
          </w:p>
        </w:tc>
        <w:tc>
          <w:tcPr>
            <w:tcW w:w="16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272"/>
          <w:jc w:val="center"/>
        </w:trPr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9 234 кв.м</w:t>
            </w:r>
          </w:p>
        </w:tc>
        <w:tc>
          <w:tcPr>
            <w:tcW w:w="1602" w:type="dxa"/>
            <w:gridSpan w:val="2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B2C" w:rsidRPr="00054B2C" w:rsidTr="001D1083">
        <w:trPr>
          <w:trHeight w:val="533"/>
          <w:jc w:val="center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 w:val="restart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Освоение территории, расположенной в Военном городке под жилую застройку малоэтажными многоквартирными жилыми домами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3,38 га</w:t>
            </w:r>
          </w:p>
        </w:tc>
        <w:tc>
          <w:tcPr>
            <w:tcW w:w="16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285"/>
          <w:jc w:val="center"/>
        </w:trPr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15" w:type="dxa"/>
            <w:vMerge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10 150 кв.м</w:t>
            </w:r>
          </w:p>
        </w:tc>
        <w:tc>
          <w:tcPr>
            <w:tcW w:w="1602" w:type="dxa"/>
            <w:gridSpan w:val="2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B2C" w:rsidRPr="00054B2C" w:rsidTr="001D1083">
        <w:trPr>
          <w:trHeight w:val="685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238" w:type="dxa"/>
            <w:gridSpan w:val="3"/>
            <w:shd w:val="clear" w:color="auto" w:fill="FFFFFF" w:themeFill="background1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</w:rPr>
              <w:t>Обеспечение условий для увеличения объемов и повышения качества жилищного фонда городского поселения при обязательном выполнении экологических, санитарно-гигиенических и градостроительных требований, с учетом сложившегося архитектурно-планировочного облика городского поселения.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613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238" w:type="dxa"/>
            <w:gridSpan w:val="3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Увеличение жилого фонда с 370 500 до 449 120 кв.м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613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238" w:type="dxa"/>
            <w:gridSpan w:val="3"/>
            <w:shd w:val="clear" w:color="auto" w:fill="FFFFFF" w:themeFill="background1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Оказание содействия в строительстве жилого фонда для улучшения жилищных условий ветеранов и инвалидов ВОВ, у многодетных семей, малоимущих и иных льготных категорий граждан (согласно Федеральных и областных программ).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45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238" w:type="dxa"/>
            <w:gridSpan w:val="3"/>
            <w:shd w:val="clear" w:color="auto" w:fill="FFFFFF" w:themeFill="background1"/>
          </w:tcPr>
          <w:p w:rsidR="00054B2C" w:rsidRPr="00054B2C" w:rsidRDefault="00054B2C" w:rsidP="001D10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</w:rPr>
              <w:t>Комплексное благоустройство жилых кварталов.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054B2C" w:rsidRPr="00054B2C" w:rsidRDefault="00054B2C" w:rsidP="00054B2C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054B2C">
        <w:rPr>
          <w:rFonts w:ascii="Times New Roman" w:hAnsi="Times New Roman" w:cs="Times New Roman"/>
          <w:b/>
          <w:i/>
        </w:rPr>
        <w:t>* Указанные в мероприятиях численные показатели площади нового жилого фонда требуют уточнения в процессе разработки документации по планировке территории.</w:t>
      </w:r>
    </w:p>
    <w:p w:rsidR="009126D8" w:rsidRPr="00054B2C" w:rsidRDefault="009126D8" w:rsidP="009126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BF0B8E" w:rsidRPr="00EA0566" w:rsidRDefault="00BF0B8E" w:rsidP="00054B2C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i/>
          <w:iCs/>
          <w:sz w:val="24"/>
          <w:szCs w:val="24"/>
        </w:rPr>
      </w:pPr>
    </w:p>
    <w:p w:rsidR="00A91571" w:rsidRPr="00EA0566" w:rsidRDefault="00A91571" w:rsidP="003336BA">
      <w:pPr>
        <w:pStyle w:val="ad"/>
        <w:numPr>
          <w:ilvl w:val="2"/>
          <w:numId w:val="9"/>
        </w:numPr>
        <w:ind w:left="0" w:firstLine="0"/>
        <w:jc w:val="center"/>
        <w:outlineLvl w:val="2"/>
        <w:rPr>
          <w:b/>
          <w:i/>
        </w:rPr>
      </w:pPr>
      <w:bookmarkStart w:id="51" w:name="_Toc64298789"/>
      <w:bookmarkStart w:id="52" w:name="_Toc89271734"/>
      <w:r w:rsidRPr="00EA0566">
        <w:rPr>
          <w:b/>
          <w:i/>
        </w:rPr>
        <w:t>Мероприятия по обеспечению территории</w:t>
      </w:r>
      <w:r w:rsidR="001B5BDE" w:rsidRPr="00EA0566">
        <w:rPr>
          <w:b/>
          <w:i/>
        </w:rPr>
        <w:t xml:space="preserve"> </w:t>
      </w:r>
      <w:r w:rsidR="00054B2C">
        <w:rPr>
          <w:b/>
          <w:i/>
        </w:rPr>
        <w:t>городского поселения – город Богучар</w:t>
      </w:r>
      <w:r w:rsidRPr="00EA0566">
        <w:rPr>
          <w:b/>
          <w:i/>
        </w:rPr>
        <w:t xml:space="preserve"> объектами </w:t>
      </w:r>
      <w:r w:rsidR="009A47EB" w:rsidRPr="00EA0566">
        <w:rPr>
          <w:b/>
          <w:i/>
        </w:rPr>
        <w:t>социальной</w:t>
      </w:r>
      <w:r w:rsidRPr="00EA0566">
        <w:rPr>
          <w:b/>
          <w:i/>
        </w:rPr>
        <w:t xml:space="preserve"> инфраструктуры</w:t>
      </w:r>
      <w:bookmarkEnd w:id="51"/>
      <w:bookmarkEnd w:id="52"/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436"/>
        <w:gridCol w:w="1854"/>
      </w:tblGrid>
      <w:tr w:rsidR="00054B2C" w:rsidRPr="00054B2C" w:rsidTr="001D1083">
        <w:trPr>
          <w:trHeight w:val="400"/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436" w:type="dxa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054B2C" w:rsidRPr="00054B2C" w:rsidTr="001D1083">
        <w:trPr>
          <w:trHeight w:val="41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6" w:type="dxa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Расчетный срок</w:t>
            </w:r>
          </w:p>
        </w:tc>
      </w:tr>
      <w:tr w:rsidR="00054B2C" w:rsidRPr="00054B2C" w:rsidTr="001D1083">
        <w:trPr>
          <w:trHeight w:val="671"/>
          <w:jc w:val="center"/>
        </w:trPr>
        <w:tc>
          <w:tcPr>
            <w:tcW w:w="534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4"/>
              </w:numPr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6" w:type="dxa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Ремонт зданий МКОУ Богучарская СОШ № 2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B2C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054B2C" w:rsidRPr="00054B2C" w:rsidTr="001D1083">
        <w:trPr>
          <w:trHeight w:val="575"/>
          <w:jc w:val="center"/>
        </w:trPr>
        <w:tc>
          <w:tcPr>
            <w:tcW w:w="534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4"/>
              </w:numPr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6" w:type="dxa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54B2C">
              <w:rPr>
                <w:rFonts w:ascii="Times New Roman" w:hAnsi="Times New Roman" w:cs="Times New Roman"/>
              </w:rPr>
              <w:t>Ремонт зданий МКОУ Богучарская СОШ № 1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B2C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</w:tr>
      <w:tr w:rsidR="00054B2C" w:rsidRPr="00054B2C" w:rsidTr="001D1083">
        <w:trPr>
          <w:trHeight w:val="575"/>
          <w:jc w:val="center"/>
        </w:trPr>
        <w:tc>
          <w:tcPr>
            <w:tcW w:w="534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4"/>
              </w:numPr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6" w:type="dxa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Строительство детского сада на 150 мест в г. Богучар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B2C">
              <w:rPr>
                <w:rFonts w:ascii="Times New Roman" w:eastAsia="Times New Roman" w:hAnsi="Times New Roman" w:cs="Times New Roman"/>
                <w:b/>
                <w:lang w:eastAsia="ru-RU"/>
              </w:rPr>
              <w:t>2022-2023</w:t>
            </w:r>
          </w:p>
        </w:tc>
      </w:tr>
      <w:tr w:rsidR="00054B2C" w:rsidRPr="00054B2C" w:rsidTr="001D1083">
        <w:trPr>
          <w:trHeight w:val="575"/>
          <w:jc w:val="center"/>
        </w:trPr>
        <w:tc>
          <w:tcPr>
            <w:tcW w:w="534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4"/>
              </w:numPr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6" w:type="dxa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Ремонт здания БУВО Богучарская РБ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B2C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</w:tr>
      <w:tr w:rsidR="00054B2C" w:rsidRPr="00054B2C" w:rsidTr="001D1083">
        <w:trPr>
          <w:trHeight w:val="575"/>
          <w:jc w:val="center"/>
        </w:trPr>
        <w:tc>
          <w:tcPr>
            <w:tcW w:w="534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4"/>
              </w:numPr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6" w:type="dxa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Ремонт здания библиотеки по адресу: г. Богучар, ул. К. Маркса, 2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B2C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</w:tr>
      <w:tr w:rsidR="00054B2C" w:rsidRPr="00054B2C" w:rsidTr="001D1083">
        <w:trPr>
          <w:trHeight w:val="575"/>
          <w:jc w:val="center"/>
        </w:trPr>
        <w:tc>
          <w:tcPr>
            <w:tcW w:w="534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4"/>
              </w:numPr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6" w:type="dxa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Строительство легкоатлетического стадиона по адресу: г. Богучар, ул. Дзержинского, 21 в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B2C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</w:tr>
      <w:tr w:rsidR="00054B2C" w:rsidRPr="00054B2C" w:rsidTr="001D1083">
        <w:trPr>
          <w:trHeight w:val="575"/>
          <w:jc w:val="center"/>
        </w:trPr>
        <w:tc>
          <w:tcPr>
            <w:tcW w:w="534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4"/>
              </w:numPr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6" w:type="dxa"/>
            <w:vAlign w:val="center"/>
          </w:tcPr>
          <w:p w:rsidR="00054B2C" w:rsidRPr="00054B2C" w:rsidRDefault="00054B2C" w:rsidP="001D10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Ремонт здания кинотеатра «Шторм» по адресу: г. Богучар, ул. Шолохова, 13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B2C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</w:tr>
    </w:tbl>
    <w:p w:rsidR="00054B2C" w:rsidRDefault="00054B2C" w:rsidP="009126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9126D8" w:rsidRPr="00EA0566" w:rsidRDefault="009126D8" w:rsidP="009126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A056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Мероприятия отражены в графических материалах на Карте планируемого размещения объектов капитального строительства местного значения.</w:t>
      </w:r>
    </w:p>
    <w:p w:rsidR="00382BBE" w:rsidRPr="00EA0566" w:rsidRDefault="00382BBE" w:rsidP="003336BA">
      <w:pPr>
        <w:pStyle w:val="10"/>
        <w:numPr>
          <w:ilvl w:val="2"/>
          <w:numId w:val="9"/>
        </w:numPr>
        <w:tabs>
          <w:tab w:val="clear" w:pos="1559"/>
          <w:tab w:val="left" w:pos="774"/>
        </w:tabs>
        <w:ind w:left="0" w:firstLine="0"/>
        <w:jc w:val="center"/>
        <w:outlineLvl w:val="2"/>
      </w:pPr>
      <w:bookmarkStart w:id="53" w:name="_Toc454781559"/>
      <w:bookmarkStart w:id="54" w:name="_Toc64298790"/>
      <w:bookmarkStart w:id="55" w:name="_Toc89271735"/>
      <w:r w:rsidRPr="00EA0566">
        <w:t xml:space="preserve">Мероприятия по обеспечению территории </w:t>
      </w:r>
      <w:r w:rsidR="00054B2C">
        <w:t>городского поселения – город Богучар</w:t>
      </w:r>
      <w:r w:rsidRPr="00EA0566">
        <w:t xml:space="preserve"> объектами массового отдыха жителей поселения, благоустройства и озеленения</w:t>
      </w:r>
      <w:bookmarkEnd w:id="53"/>
      <w:bookmarkEnd w:id="54"/>
      <w:bookmarkEnd w:id="55"/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097"/>
        <w:gridCol w:w="1633"/>
      </w:tblGrid>
      <w:tr w:rsidR="00054B2C" w:rsidRPr="00054B2C" w:rsidTr="001D1083">
        <w:trPr>
          <w:trHeight w:val="380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  <w:bookmarkStart w:id="56" w:name="_Toc454781560"/>
            <w:r w:rsidRPr="00054B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97" w:type="dxa"/>
            <w:vMerge w:val="restart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054B2C" w:rsidRPr="00054B2C" w:rsidTr="001D1083">
        <w:trPr>
          <w:trHeight w:val="38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7" w:type="dxa"/>
            <w:vMerge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 xml:space="preserve">Расчетный срок </w:t>
            </w:r>
          </w:p>
        </w:tc>
      </w:tr>
      <w:tr w:rsidR="00054B2C" w:rsidRPr="00054B2C" w:rsidTr="001D1083">
        <w:trPr>
          <w:trHeight w:val="273"/>
          <w:jc w:val="center"/>
        </w:trPr>
        <w:tc>
          <w:tcPr>
            <w:tcW w:w="562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5"/>
              </w:numPr>
              <w:ind w:left="-48" w:right="-142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097" w:type="dxa"/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Озеленение улиц, территорий общественных центров,</w:t>
            </w:r>
          </w:p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внутриквартальных пространств; создание бульваров, скверов при различных общественных зданиях и сооружениях.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+</w:t>
            </w:r>
          </w:p>
        </w:tc>
      </w:tr>
      <w:tr w:rsidR="00054B2C" w:rsidRPr="00054B2C" w:rsidTr="001D1083">
        <w:trPr>
          <w:trHeight w:val="435"/>
          <w:jc w:val="center"/>
        </w:trPr>
        <w:tc>
          <w:tcPr>
            <w:tcW w:w="562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5"/>
              </w:numPr>
              <w:ind w:left="-48" w:right="-142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097" w:type="dxa"/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Создание и благоустройство пляжа в юго-западной части г. Богучар, у р. Богучарка.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+</w:t>
            </w:r>
          </w:p>
        </w:tc>
      </w:tr>
      <w:tr w:rsidR="00054B2C" w:rsidRPr="00054B2C" w:rsidTr="001D1083">
        <w:trPr>
          <w:trHeight w:val="675"/>
          <w:jc w:val="center"/>
        </w:trPr>
        <w:tc>
          <w:tcPr>
            <w:tcW w:w="562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5"/>
              </w:numPr>
              <w:ind w:left="-48" w:right="-142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097" w:type="dxa"/>
          </w:tcPr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Благоустройство рекреационных зон поселения:</w:t>
            </w:r>
          </w:p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-благоустройство площадок для проведения культурно-массовых мероприятий;</w:t>
            </w:r>
          </w:p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-очистка территории;</w:t>
            </w:r>
          </w:p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-устройство малых форм;</w:t>
            </w:r>
          </w:p>
          <w:p w:rsidR="00054B2C" w:rsidRPr="00054B2C" w:rsidRDefault="00054B2C" w:rsidP="001D108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-устройство площадок для мусора;</w:t>
            </w:r>
          </w:p>
          <w:p w:rsidR="00054B2C" w:rsidRPr="00054B2C" w:rsidRDefault="00054B2C" w:rsidP="001D108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eastAsia="Calibri" w:hAnsi="Times New Roman" w:cs="Times New Roman"/>
              </w:rPr>
              <w:t>-озеленение территории.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+</w:t>
            </w:r>
          </w:p>
        </w:tc>
      </w:tr>
      <w:tr w:rsidR="00054B2C" w:rsidRPr="00054B2C" w:rsidTr="001D1083">
        <w:trPr>
          <w:trHeight w:val="6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5"/>
              </w:numPr>
              <w:ind w:left="-48" w:right="-142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097" w:type="dxa"/>
            <w:shd w:val="clear" w:color="auto" w:fill="auto"/>
          </w:tcPr>
          <w:p w:rsidR="00054B2C" w:rsidRPr="00054B2C" w:rsidRDefault="00054B2C" w:rsidP="001D108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Нормативное озеленение территорий существующих школ и детских садов из расчёта не менее 50% от общей площади земельного участка.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B2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4B2C" w:rsidRPr="00054B2C" w:rsidTr="001D1083">
        <w:trPr>
          <w:trHeight w:val="377"/>
          <w:jc w:val="center"/>
        </w:trPr>
        <w:tc>
          <w:tcPr>
            <w:tcW w:w="562" w:type="dxa"/>
            <w:vAlign w:val="center"/>
          </w:tcPr>
          <w:p w:rsidR="00054B2C" w:rsidRPr="00054B2C" w:rsidRDefault="00054B2C" w:rsidP="00054B2C">
            <w:pPr>
              <w:pStyle w:val="ad"/>
              <w:numPr>
                <w:ilvl w:val="0"/>
                <w:numId w:val="15"/>
              </w:numPr>
              <w:ind w:left="-48" w:right="-142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097" w:type="dxa"/>
          </w:tcPr>
          <w:p w:rsidR="00054B2C" w:rsidRPr="00054B2C" w:rsidRDefault="00054B2C" w:rsidP="001D108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Нормативное озеленение санитарно-защитных зон.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054B2C" w:rsidRPr="00054B2C" w:rsidRDefault="00054B2C" w:rsidP="001D1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B2C">
              <w:rPr>
                <w:rFonts w:ascii="Times New Roman" w:hAnsi="Times New Roman" w:cs="Times New Roman"/>
              </w:rPr>
              <w:t>+</w:t>
            </w:r>
          </w:p>
        </w:tc>
      </w:tr>
    </w:tbl>
    <w:p w:rsidR="00CE5A8B" w:rsidRPr="00EA0566" w:rsidRDefault="00CE5A8B" w:rsidP="00CE5A8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eastAsia="Calibri" w:cs="Times New Roman"/>
          <w:bCs/>
          <w:i/>
          <w:iCs/>
          <w:sz w:val="24"/>
          <w:szCs w:val="24"/>
        </w:rPr>
      </w:pPr>
    </w:p>
    <w:p w:rsidR="006065FB" w:rsidRPr="00EA0566" w:rsidRDefault="006065FB" w:rsidP="00CE5A8B">
      <w:pPr>
        <w:pStyle w:val="10"/>
        <w:numPr>
          <w:ilvl w:val="2"/>
          <w:numId w:val="9"/>
        </w:numPr>
        <w:tabs>
          <w:tab w:val="clear" w:pos="1559"/>
        </w:tabs>
        <w:spacing w:before="0" w:beforeAutospacing="0"/>
        <w:ind w:left="0" w:firstLine="0"/>
        <w:jc w:val="center"/>
        <w:outlineLvl w:val="2"/>
      </w:pPr>
      <w:bookmarkStart w:id="57" w:name="_Toc64298791"/>
      <w:bookmarkStart w:id="58" w:name="_Toc89271736"/>
      <w:r w:rsidRPr="00EA0566">
        <w:t xml:space="preserve">Мероприятия </w:t>
      </w:r>
      <w:r w:rsidRPr="00EA0566">
        <w:rPr>
          <w:bCs w:val="0"/>
          <w:iCs w:val="0"/>
        </w:rPr>
        <w:t xml:space="preserve">по обеспечению территории </w:t>
      </w:r>
      <w:r w:rsidR="00054B2C">
        <w:rPr>
          <w:bCs w:val="0"/>
          <w:iCs w:val="0"/>
        </w:rPr>
        <w:t>городского</w:t>
      </w:r>
      <w:r w:rsidRPr="00EA0566">
        <w:rPr>
          <w:bCs w:val="0"/>
          <w:iCs w:val="0"/>
        </w:rPr>
        <w:t xml:space="preserve"> поселения объектами специального назначения - местами </w:t>
      </w:r>
      <w:r w:rsidR="00B54032" w:rsidRPr="00EA0566">
        <w:rPr>
          <w:bCs w:val="0"/>
          <w:iCs w:val="0"/>
        </w:rPr>
        <w:t>накопления</w:t>
      </w:r>
      <w:r w:rsidRPr="00EA0566">
        <w:rPr>
          <w:bCs w:val="0"/>
          <w:iCs w:val="0"/>
        </w:rPr>
        <w:t xml:space="preserve"> ТКО</w:t>
      </w:r>
      <w:r w:rsidRPr="00EA0566">
        <w:t>.</w:t>
      </w:r>
      <w:bookmarkEnd w:id="56"/>
      <w:bookmarkEnd w:id="57"/>
      <w:bookmarkEnd w:id="5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114"/>
        <w:gridCol w:w="1417"/>
        <w:gridCol w:w="1287"/>
      </w:tblGrid>
      <w:tr w:rsidR="00EA0566" w:rsidRPr="00EA0566" w:rsidTr="00991A6A">
        <w:trPr>
          <w:trHeight w:val="380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9815E4" w:rsidRPr="00EA0566" w:rsidRDefault="009815E4" w:rsidP="00991A6A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  <w:bookmarkStart w:id="59" w:name="_Toc454781561"/>
            <w:bookmarkStart w:id="60" w:name="_Toc64298793"/>
            <w:r w:rsidRPr="00EA05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114" w:type="dxa"/>
            <w:vMerge w:val="restart"/>
            <w:shd w:val="clear" w:color="auto" w:fill="D9D9D9" w:themeFill="background1" w:themeFillShade="D9"/>
            <w:vAlign w:val="center"/>
          </w:tcPr>
          <w:p w:rsidR="009815E4" w:rsidRPr="00EA0566" w:rsidRDefault="009815E4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56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704" w:type="dxa"/>
            <w:gridSpan w:val="2"/>
            <w:shd w:val="clear" w:color="auto" w:fill="D9D9D9" w:themeFill="background1" w:themeFillShade="D9"/>
          </w:tcPr>
          <w:p w:rsidR="009815E4" w:rsidRPr="00EA0566" w:rsidRDefault="009815E4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566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EA0566" w:rsidRPr="00EA0566" w:rsidTr="00991A6A">
        <w:trPr>
          <w:trHeight w:val="38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9815E4" w:rsidRPr="00EA0566" w:rsidRDefault="009815E4" w:rsidP="00991A6A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4" w:type="dxa"/>
            <w:vMerge/>
            <w:shd w:val="clear" w:color="auto" w:fill="D9D9D9" w:themeFill="background1" w:themeFillShade="D9"/>
            <w:vAlign w:val="center"/>
          </w:tcPr>
          <w:p w:rsidR="009815E4" w:rsidRPr="00EA0566" w:rsidRDefault="009815E4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815E4" w:rsidRPr="00EA0566" w:rsidRDefault="009815E4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56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A0566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9815E4" w:rsidRPr="00EA0566" w:rsidRDefault="009815E4" w:rsidP="009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56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A0566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</w:tr>
      <w:tr w:rsidR="00EA0566" w:rsidRPr="00EA0566" w:rsidTr="00991A6A">
        <w:trPr>
          <w:trHeight w:val="716"/>
          <w:jc w:val="center"/>
        </w:trPr>
        <w:tc>
          <w:tcPr>
            <w:tcW w:w="562" w:type="dxa"/>
            <w:vAlign w:val="center"/>
          </w:tcPr>
          <w:p w:rsidR="00FD59CA" w:rsidRPr="00EA0566" w:rsidRDefault="00FD59CA" w:rsidP="00753B6B">
            <w:pPr>
              <w:pStyle w:val="ad"/>
              <w:numPr>
                <w:ilvl w:val="0"/>
                <w:numId w:val="19"/>
              </w:numPr>
              <w:ind w:right="-142"/>
              <w:jc w:val="center"/>
            </w:pPr>
          </w:p>
        </w:tc>
        <w:tc>
          <w:tcPr>
            <w:tcW w:w="6114" w:type="dxa"/>
            <w:vAlign w:val="center"/>
          </w:tcPr>
          <w:p w:rsidR="00FD59CA" w:rsidRPr="00EA0566" w:rsidRDefault="00FD59CA" w:rsidP="003B6030">
            <w:pPr>
              <w:pStyle w:val="TableContents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EA0566">
              <w:rPr>
                <w:rFonts w:eastAsiaTheme="minorHAnsi" w:cs="Times New Roman"/>
                <w:sz w:val="22"/>
                <w:szCs w:val="22"/>
                <w:lang w:eastAsia="en-US"/>
              </w:rPr>
              <w:t>Поддержание порядка на территории кладбищ:</w:t>
            </w:r>
          </w:p>
          <w:p w:rsidR="00FD59CA" w:rsidRPr="00EA0566" w:rsidRDefault="00FD59CA" w:rsidP="003B6030">
            <w:pPr>
              <w:pStyle w:val="TableContents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EA0566">
              <w:rPr>
                <w:rFonts w:eastAsiaTheme="minorHAnsi" w:cs="Times New Roman"/>
                <w:sz w:val="22"/>
                <w:szCs w:val="22"/>
                <w:lang w:eastAsia="en-US"/>
              </w:rPr>
              <w:t>- уборка и очистка территории кладбищ;</w:t>
            </w:r>
          </w:p>
          <w:p w:rsidR="00FD59CA" w:rsidRPr="00EA0566" w:rsidRDefault="00FD59CA" w:rsidP="003B6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566">
              <w:rPr>
                <w:rFonts w:ascii="Times New Roman" w:hAnsi="Times New Roman" w:cs="Times New Roman"/>
              </w:rPr>
              <w:t>- устройство и содержание мест накопления отходов.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59CA" w:rsidRPr="00EA0566" w:rsidRDefault="00FD59CA" w:rsidP="003B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6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D59CA" w:rsidRPr="00EA0566" w:rsidRDefault="00FD59CA" w:rsidP="003B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66" w:rsidRPr="00EA0566" w:rsidTr="00991A6A">
        <w:trPr>
          <w:trHeight w:val="716"/>
          <w:jc w:val="center"/>
        </w:trPr>
        <w:tc>
          <w:tcPr>
            <w:tcW w:w="562" w:type="dxa"/>
            <w:vAlign w:val="center"/>
          </w:tcPr>
          <w:p w:rsidR="00FD59CA" w:rsidRPr="00EA0566" w:rsidRDefault="00FD59CA" w:rsidP="00753B6B">
            <w:pPr>
              <w:pStyle w:val="ad"/>
              <w:numPr>
                <w:ilvl w:val="0"/>
                <w:numId w:val="19"/>
              </w:numPr>
              <w:ind w:right="-142"/>
              <w:jc w:val="center"/>
            </w:pPr>
          </w:p>
        </w:tc>
        <w:tc>
          <w:tcPr>
            <w:tcW w:w="6114" w:type="dxa"/>
            <w:vAlign w:val="center"/>
          </w:tcPr>
          <w:p w:rsidR="00FD59CA" w:rsidRPr="00EA0566" w:rsidRDefault="00FD59CA" w:rsidP="003B6030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</w:rPr>
              <w:t xml:space="preserve">Устройство и содержание контейнерных площадок для накопления ТКО в жилой застройке, с последующей передачей специализированному предприятию, имеющему лицензию на осуществление деятельности по сбору, транспортированию, обработке, утилизации, </w:t>
            </w:r>
            <w:r w:rsidRPr="00EA0566">
              <w:rPr>
                <w:rFonts w:ascii="Times New Roman" w:hAnsi="Times New Roman" w:cs="Times New Roman"/>
              </w:rPr>
              <w:lastRenderedPageBreak/>
              <w:t>обезвреживанию, размещению отходов I - IV классов опасности для захоронения.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59CA" w:rsidRPr="00EA0566" w:rsidRDefault="00FD59CA" w:rsidP="003B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66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D59CA" w:rsidRPr="00EA0566" w:rsidRDefault="00FD59CA" w:rsidP="003B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66" w:rsidRPr="00EA0566" w:rsidTr="00991A6A">
        <w:trPr>
          <w:trHeight w:val="497"/>
          <w:jc w:val="center"/>
        </w:trPr>
        <w:tc>
          <w:tcPr>
            <w:tcW w:w="562" w:type="dxa"/>
            <w:vAlign w:val="center"/>
          </w:tcPr>
          <w:p w:rsidR="00FD59CA" w:rsidRPr="00EA0566" w:rsidRDefault="00FD59CA" w:rsidP="00753B6B">
            <w:pPr>
              <w:pStyle w:val="ad"/>
              <w:numPr>
                <w:ilvl w:val="0"/>
                <w:numId w:val="19"/>
              </w:numPr>
              <w:ind w:right="-142"/>
              <w:jc w:val="center"/>
            </w:pPr>
          </w:p>
        </w:tc>
        <w:tc>
          <w:tcPr>
            <w:tcW w:w="6114" w:type="dxa"/>
          </w:tcPr>
          <w:p w:rsidR="00FD59CA" w:rsidRPr="00EA0566" w:rsidRDefault="00FD59CA" w:rsidP="003B6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566">
              <w:rPr>
                <w:rFonts w:ascii="Times New Roman" w:hAnsi="Times New Roman" w:cs="Times New Roman"/>
              </w:rPr>
              <w:t>Устройство и содержание контейнерных площадок для накопления отходов в местах массового отдыха.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59CA" w:rsidRPr="00EA0566" w:rsidRDefault="00FD59CA" w:rsidP="003B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6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D59CA" w:rsidRPr="00EA0566" w:rsidRDefault="00FD59CA" w:rsidP="003B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5E4" w:rsidRPr="00EA0566" w:rsidRDefault="009815E4" w:rsidP="009815E4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eastAsia="Calibri" w:cs="Times New Roman"/>
          <w:bCs/>
          <w:i/>
          <w:iCs/>
          <w:sz w:val="24"/>
          <w:szCs w:val="24"/>
        </w:rPr>
      </w:pPr>
    </w:p>
    <w:p w:rsidR="006065FB" w:rsidRPr="00EA0566" w:rsidRDefault="006065FB" w:rsidP="009815E4">
      <w:pPr>
        <w:pStyle w:val="10"/>
        <w:numPr>
          <w:ilvl w:val="2"/>
          <w:numId w:val="9"/>
        </w:numPr>
        <w:tabs>
          <w:tab w:val="clear" w:pos="1559"/>
          <w:tab w:val="left" w:pos="774"/>
        </w:tabs>
        <w:spacing w:before="0" w:beforeAutospacing="0"/>
        <w:ind w:left="0" w:firstLine="0"/>
        <w:jc w:val="center"/>
        <w:outlineLvl w:val="2"/>
      </w:pPr>
      <w:bookmarkStart w:id="61" w:name="_Toc89271737"/>
      <w:r w:rsidRPr="00EA0566">
        <w:t>Мероприятия по предотвращению чрезвычайных ситуаций природного и техногенного характера</w:t>
      </w:r>
      <w:bookmarkEnd w:id="59"/>
      <w:bookmarkEnd w:id="60"/>
      <w:bookmarkEnd w:id="61"/>
    </w:p>
    <w:p w:rsidR="00BD7E25" w:rsidRPr="00EA0566" w:rsidRDefault="00BD7E25" w:rsidP="00BD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Выполнение мероприятий по защите населения от опасностей, поражающих факторов современных средств поражения и опасностей ЧС природного и техногенного характера, а также вторичных поражающих факторов, которые могут возникнуть при разрушении потенциально опасных объектов, достигается:</w:t>
      </w:r>
    </w:p>
    <w:p w:rsidR="00BD7E25" w:rsidRPr="00EA0566" w:rsidRDefault="00BD7E25" w:rsidP="00753B6B">
      <w:pPr>
        <w:widowControl w:val="0"/>
        <w:numPr>
          <w:ilvl w:val="0"/>
          <w:numId w:val="1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проведением противоэпидемических, санитарно-гигиенических и пожарно-профилактических мероприятий, уменьшающих опасность возникновения и распространения инфекционных заболеваний и пожаров;</w:t>
      </w:r>
    </w:p>
    <w:p w:rsidR="00BD7E25" w:rsidRPr="00EA0566" w:rsidRDefault="00BD7E25" w:rsidP="00753B6B">
      <w:pPr>
        <w:pStyle w:val="ad"/>
        <w:numPr>
          <w:ilvl w:val="0"/>
          <w:numId w:val="11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</w:pPr>
      <w:r w:rsidRPr="00EA0566">
        <w:t>проведением аварийно-спасательных и других неотложных работ;</w:t>
      </w:r>
    </w:p>
    <w:p w:rsidR="00BD7E25" w:rsidRPr="00EA0566" w:rsidRDefault="00BD7E25" w:rsidP="00753B6B">
      <w:pPr>
        <w:pStyle w:val="ad"/>
        <w:numPr>
          <w:ilvl w:val="0"/>
          <w:numId w:val="11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</w:pPr>
      <w:r w:rsidRPr="00EA0566">
        <w:t>комплектование первичных средств пожаротушения, применяемых до прибытия пожарного расчета.</w:t>
      </w:r>
    </w:p>
    <w:p w:rsidR="00E94E00" w:rsidRPr="00EA0566" w:rsidRDefault="00E94E00" w:rsidP="00BD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0DF" w:rsidRPr="00EA0566" w:rsidRDefault="00BD7E25" w:rsidP="00DA7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t>Более подробно данные вопросы рассмотрены в разделе 4 «</w:t>
      </w:r>
      <w:bookmarkStart w:id="62" w:name="_Toc40350074"/>
      <w:r w:rsidRPr="00EA0566">
        <w:rPr>
          <w:rFonts w:ascii="Times New Roman" w:hAnsi="Times New Roman" w:cs="Times New Roman"/>
          <w:sz w:val="24"/>
          <w:szCs w:val="24"/>
        </w:rPr>
        <w:t>Перечень основных факторов риска возникновения чрезвычайных ситуаций природного и техногенного характера</w:t>
      </w:r>
      <w:bookmarkEnd w:id="62"/>
      <w:r w:rsidRPr="00EA0566">
        <w:rPr>
          <w:rFonts w:ascii="Times New Roman" w:hAnsi="Times New Roman" w:cs="Times New Roman"/>
          <w:sz w:val="24"/>
          <w:szCs w:val="24"/>
        </w:rPr>
        <w:t xml:space="preserve">» Тома </w:t>
      </w:r>
      <w:r w:rsidRPr="00EA05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0566">
        <w:rPr>
          <w:rFonts w:ascii="Times New Roman" w:hAnsi="Times New Roman" w:cs="Times New Roman"/>
          <w:sz w:val="24"/>
          <w:szCs w:val="24"/>
        </w:rPr>
        <w:t xml:space="preserve"> настоящего генерального плана.</w:t>
      </w:r>
    </w:p>
    <w:p w:rsidR="00BD7E25" w:rsidRPr="00EA0566" w:rsidRDefault="00BD7E25" w:rsidP="00DA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566">
        <w:rPr>
          <w:rFonts w:ascii="Times New Roman" w:hAnsi="Times New Roman" w:cs="Times New Roman"/>
          <w:bCs/>
          <w:sz w:val="24"/>
          <w:szCs w:val="24"/>
        </w:rPr>
        <w:t xml:space="preserve">Решение вопросов по организации и проведению мероприятий по гражданской обороне и защите населения </w:t>
      </w:r>
      <w:r w:rsidR="00054B2C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EA0566">
        <w:rPr>
          <w:rFonts w:ascii="Times New Roman" w:hAnsi="Times New Roman" w:cs="Times New Roman"/>
          <w:bCs/>
          <w:sz w:val="24"/>
          <w:szCs w:val="24"/>
        </w:rPr>
        <w:t xml:space="preserve"> поселения возлагается на Главу поселения. </w:t>
      </w:r>
    </w:p>
    <w:p w:rsidR="00FA4485" w:rsidRPr="00EA0566" w:rsidRDefault="00FA4485" w:rsidP="00E97BE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A05" w:rsidRPr="00EA0566" w:rsidRDefault="00C77A05" w:rsidP="003336BA">
      <w:pPr>
        <w:pStyle w:val="10"/>
        <w:numPr>
          <w:ilvl w:val="2"/>
          <w:numId w:val="9"/>
        </w:numPr>
        <w:tabs>
          <w:tab w:val="clear" w:pos="1559"/>
          <w:tab w:val="left" w:pos="0"/>
        </w:tabs>
        <w:spacing w:before="0" w:beforeAutospacing="0"/>
        <w:ind w:left="0" w:firstLine="0"/>
        <w:jc w:val="center"/>
        <w:outlineLvl w:val="2"/>
      </w:pPr>
      <w:bookmarkStart w:id="63" w:name="_Toc454781563"/>
      <w:bookmarkStart w:id="64" w:name="_Toc64298794"/>
      <w:bookmarkStart w:id="65" w:name="_Toc89271738"/>
      <w:r w:rsidRPr="00EA0566">
        <w:t>Мероприятия по охране окружающей среды</w:t>
      </w:r>
      <w:bookmarkEnd w:id="63"/>
      <w:bookmarkEnd w:id="64"/>
      <w:bookmarkEnd w:id="65"/>
    </w:p>
    <w:p w:rsidR="00D0296B" w:rsidRPr="00EA0566" w:rsidRDefault="00D0296B" w:rsidP="00C1532E">
      <w:pPr>
        <w:pStyle w:val="af"/>
        <w:keepNext/>
        <w:spacing w:before="0" w:after="0"/>
        <w:jc w:val="center"/>
        <w:rPr>
          <w:b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47"/>
      </w:tblGrid>
      <w:tr w:rsidR="00EA0566" w:rsidRPr="00EA0566" w:rsidTr="00A17310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:rsidR="00D0296B" w:rsidRPr="00EA0566" w:rsidRDefault="00D0296B" w:rsidP="00C1532E">
            <w:pPr>
              <w:pStyle w:val="TableContents"/>
              <w:jc w:val="center"/>
              <w:rPr>
                <w:rFonts w:eastAsia="Times New Roman" w:cs="Times New Roman"/>
                <w:b/>
                <w:bCs/>
              </w:rPr>
            </w:pPr>
            <w:r w:rsidRPr="00EA0566">
              <w:rPr>
                <w:rFonts w:eastAsia="Times New Roman" w:cs="Times New Roman"/>
                <w:b/>
                <w:bCs/>
              </w:rPr>
              <w:t>№ п/п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D0296B" w:rsidRPr="00EA0566" w:rsidRDefault="00D0296B" w:rsidP="00C1532E">
            <w:pPr>
              <w:pStyle w:val="TableContents"/>
              <w:jc w:val="center"/>
              <w:rPr>
                <w:rFonts w:eastAsia="Times New Roman" w:cs="Times New Roman"/>
                <w:b/>
                <w:bCs/>
              </w:rPr>
            </w:pPr>
            <w:r w:rsidRPr="00EA0566">
              <w:rPr>
                <w:rFonts w:eastAsia="Times New Roman" w:cs="Times New Roman"/>
                <w:b/>
                <w:bCs/>
              </w:rPr>
              <w:t>Наименование мероприятия</w:t>
            </w:r>
          </w:p>
        </w:tc>
      </w:tr>
      <w:tr w:rsidR="00EA0566" w:rsidRPr="00EA0566" w:rsidTr="00D0296B">
        <w:tc>
          <w:tcPr>
            <w:tcW w:w="9356" w:type="dxa"/>
            <w:gridSpan w:val="2"/>
          </w:tcPr>
          <w:p w:rsidR="00D0296B" w:rsidRPr="00EA0566" w:rsidRDefault="00D0296B" w:rsidP="00E97B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Охрана </w:t>
            </w:r>
            <w:r w:rsidR="00A17310" w:rsidRPr="00EA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атмосферного воздуха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8F1538" w:rsidP="000D0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Создание защитных полос лесов вдоль автомобильных, озеленение магистральных улиц</w:t>
            </w:r>
          </w:p>
        </w:tc>
      </w:tr>
      <w:tr w:rsidR="00EA0566" w:rsidRPr="00EA0566" w:rsidTr="00D0296B">
        <w:tc>
          <w:tcPr>
            <w:tcW w:w="709" w:type="dxa"/>
          </w:tcPr>
          <w:p w:rsidR="00E97BEB" w:rsidRPr="00EA0566" w:rsidRDefault="00E97BE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E97BEB" w:rsidRPr="00EA0566" w:rsidRDefault="008F1538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Развитие улично-дорожной сети</w:t>
            </w:r>
          </w:p>
        </w:tc>
      </w:tr>
      <w:tr w:rsidR="00EA0566" w:rsidRPr="00EA0566" w:rsidTr="00D0296B">
        <w:tc>
          <w:tcPr>
            <w:tcW w:w="709" w:type="dxa"/>
          </w:tcPr>
          <w:p w:rsidR="00E97BEB" w:rsidRPr="00EA0566" w:rsidRDefault="00E97BE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E97BEB" w:rsidRPr="00EA0566" w:rsidRDefault="008F1538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Своевременное техническое обслуживание трубопроводного транспорта для предотвращения аварийных ситуаций</w:t>
            </w:r>
          </w:p>
        </w:tc>
      </w:tr>
      <w:tr w:rsidR="00EA0566" w:rsidRPr="00EA0566" w:rsidTr="00D0296B">
        <w:tc>
          <w:tcPr>
            <w:tcW w:w="709" w:type="dxa"/>
          </w:tcPr>
          <w:p w:rsidR="00E97BEB" w:rsidRPr="00EA0566" w:rsidRDefault="00E97BE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E97BEB" w:rsidRPr="00EA0566" w:rsidRDefault="008F1538" w:rsidP="00A95E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1B188D" w:rsidRPr="00EA056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санитарно-защитных зон от предприятий, находящихся на территории поселения, в соответствии с «Правилами установления санитарно-защитных зон и использования земельных участков, расположенных в границах санитарно-защитных зон», утвержденных Постановлением Правительства РФ от 03.03.2018 № 222 </w:t>
            </w:r>
          </w:p>
        </w:tc>
      </w:tr>
      <w:tr w:rsidR="00EA0566" w:rsidRPr="00EA0566" w:rsidTr="00D0296B">
        <w:tc>
          <w:tcPr>
            <w:tcW w:w="9356" w:type="dxa"/>
            <w:gridSpan w:val="2"/>
          </w:tcPr>
          <w:p w:rsidR="00D0296B" w:rsidRPr="00EA0566" w:rsidRDefault="00D0296B" w:rsidP="00E97B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A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Охрана поверхностных вод</w:t>
            </w:r>
          </w:p>
        </w:tc>
      </w:tr>
      <w:tr w:rsidR="00EA0566" w:rsidRPr="00EA0566" w:rsidTr="00D0296B">
        <w:tc>
          <w:tcPr>
            <w:tcW w:w="709" w:type="dxa"/>
            <w:vAlign w:val="center"/>
          </w:tcPr>
          <w:p w:rsidR="00D0296B" w:rsidRPr="00EA0566" w:rsidRDefault="00D0296B" w:rsidP="00753B6B">
            <w:pPr>
              <w:pStyle w:val="ad"/>
              <w:numPr>
                <w:ilvl w:val="0"/>
                <w:numId w:val="16"/>
              </w:numPr>
              <w:jc w:val="center"/>
              <w:rPr>
                <w:bCs/>
                <w:smallCaps/>
                <w:snapToGrid w:val="0"/>
              </w:rPr>
            </w:pPr>
          </w:p>
        </w:tc>
        <w:tc>
          <w:tcPr>
            <w:tcW w:w="8647" w:type="dxa"/>
          </w:tcPr>
          <w:p w:rsidR="00D0296B" w:rsidRPr="00EA0566" w:rsidRDefault="00F57598" w:rsidP="00563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Создание централизованной системы водоотведения, создание очистных сооружений</w:t>
            </w:r>
          </w:p>
        </w:tc>
      </w:tr>
      <w:tr w:rsidR="00EA0566" w:rsidRPr="00EA0566" w:rsidTr="00D0296B">
        <w:tc>
          <w:tcPr>
            <w:tcW w:w="709" w:type="dxa"/>
            <w:vAlign w:val="center"/>
          </w:tcPr>
          <w:p w:rsidR="00F57598" w:rsidRPr="00EA0566" w:rsidRDefault="00F57598" w:rsidP="00753B6B">
            <w:pPr>
              <w:pStyle w:val="ad"/>
              <w:numPr>
                <w:ilvl w:val="0"/>
                <w:numId w:val="16"/>
              </w:numPr>
              <w:jc w:val="center"/>
              <w:rPr>
                <w:bCs/>
                <w:smallCaps/>
                <w:snapToGrid w:val="0"/>
              </w:rPr>
            </w:pPr>
          </w:p>
        </w:tc>
        <w:tc>
          <w:tcPr>
            <w:tcW w:w="8647" w:type="dxa"/>
          </w:tcPr>
          <w:p w:rsidR="00F57598" w:rsidRPr="00EA0566" w:rsidRDefault="00F57598" w:rsidP="00563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Создание ливневой системы канализации</w:t>
            </w:r>
          </w:p>
        </w:tc>
      </w:tr>
      <w:tr w:rsidR="00EA0566" w:rsidRPr="00EA0566" w:rsidTr="00D0296B">
        <w:tc>
          <w:tcPr>
            <w:tcW w:w="709" w:type="dxa"/>
            <w:vAlign w:val="center"/>
          </w:tcPr>
          <w:p w:rsidR="00D0296B" w:rsidRPr="00EA0566" w:rsidRDefault="00D0296B" w:rsidP="00753B6B">
            <w:pPr>
              <w:pStyle w:val="ad"/>
              <w:numPr>
                <w:ilvl w:val="0"/>
                <w:numId w:val="16"/>
              </w:numPr>
              <w:jc w:val="center"/>
              <w:rPr>
                <w:bCs/>
                <w:smallCaps/>
                <w:snapToGrid w:val="0"/>
              </w:rPr>
            </w:pPr>
          </w:p>
        </w:tc>
        <w:tc>
          <w:tcPr>
            <w:tcW w:w="8647" w:type="dxa"/>
          </w:tcPr>
          <w:p w:rsidR="00D0296B" w:rsidRPr="00EA0566" w:rsidRDefault="00643471" w:rsidP="00E9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Обеспечение сбора и очистки поверхностных стоков</w:t>
            </w:r>
          </w:p>
        </w:tc>
      </w:tr>
      <w:tr w:rsidR="00EA0566" w:rsidRPr="00EA0566" w:rsidTr="00D0296B">
        <w:tc>
          <w:tcPr>
            <w:tcW w:w="709" w:type="dxa"/>
            <w:vAlign w:val="center"/>
          </w:tcPr>
          <w:p w:rsidR="00DC4968" w:rsidRPr="00EA0566" w:rsidRDefault="00DC4968" w:rsidP="00753B6B">
            <w:pPr>
              <w:pStyle w:val="ad"/>
              <w:numPr>
                <w:ilvl w:val="0"/>
                <w:numId w:val="16"/>
              </w:numPr>
              <w:jc w:val="center"/>
              <w:rPr>
                <w:bCs/>
                <w:smallCaps/>
                <w:snapToGrid w:val="0"/>
              </w:rPr>
            </w:pPr>
          </w:p>
        </w:tc>
        <w:tc>
          <w:tcPr>
            <w:tcW w:w="8647" w:type="dxa"/>
          </w:tcPr>
          <w:p w:rsidR="00DC4968" w:rsidRPr="00EA0566" w:rsidRDefault="00DC4968" w:rsidP="00E9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Соблюдение правил водоохранного режима на водосборах водных объектов</w:t>
            </w:r>
          </w:p>
        </w:tc>
      </w:tr>
      <w:tr w:rsidR="00EA0566" w:rsidRPr="00EA0566" w:rsidTr="00D0296B">
        <w:tc>
          <w:tcPr>
            <w:tcW w:w="9356" w:type="dxa"/>
            <w:gridSpan w:val="2"/>
          </w:tcPr>
          <w:p w:rsidR="00D0296B" w:rsidRPr="00EA0566" w:rsidRDefault="00D0296B" w:rsidP="00E97B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Охрана подземных вод.</w:t>
            </w:r>
            <w:r w:rsidRPr="00EA0566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 </w:t>
            </w:r>
            <w:r w:rsidRPr="00EA0566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 снижения уровней водоносных горизонтов и загрязнения подземных вод</w:t>
            </w:r>
          </w:p>
        </w:tc>
      </w:tr>
      <w:tr w:rsidR="00EA0566" w:rsidRPr="00EA0566" w:rsidTr="00D0296B">
        <w:tc>
          <w:tcPr>
            <w:tcW w:w="709" w:type="dxa"/>
          </w:tcPr>
          <w:p w:rsidR="00815899" w:rsidRPr="00EA0566" w:rsidRDefault="00815899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815899" w:rsidRPr="00EA0566" w:rsidRDefault="00815899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Организация зон санитарной охраны источников питьевого и хозяйственно-бытового водоснабжения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545052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Ликвидация непригодных к дальнейшей эксплуатации скважин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815899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Изучение качества подземных вод и гидродинамического режима на водозаборах и в зонах их влияния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17510E" w:rsidP="000D0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Создание защитных полос лесов вдоль автомобильных дорог</w:t>
            </w:r>
          </w:p>
        </w:tc>
      </w:tr>
      <w:tr w:rsidR="00EA0566" w:rsidRPr="00EA0566" w:rsidTr="00D0296B">
        <w:tc>
          <w:tcPr>
            <w:tcW w:w="709" w:type="dxa"/>
          </w:tcPr>
          <w:p w:rsidR="00F57598" w:rsidRPr="00EA0566" w:rsidRDefault="00F57598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57598" w:rsidRPr="00EA0566" w:rsidRDefault="00F57598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Создание централизованной системы водоотведения, создание очистных сооружений</w:t>
            </w:r>
          </w:p>
        </w:tc>
      </w:tr>
      <w:tr w:rsidR="00EA0566" w:rsidRPr="00EA0566" w:rsidTr="00D0296B">
        <w:tc>
          <w:tcPr>
            <w:tcW w:w="9356" w:type="dxa"/>
            <w:gridSpan w:val="2"/>
          </w:tcPr>
          <w:p w:rsidR="00D0296B" w:rsidRPr="00EA0566" w:rsidRDefault="00D0296B" w:rsidP="00E97B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Охрана почвы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17510E" w:rsidP="000D0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Создание защитных полос лесов вдоль автомобильных дорог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17510E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Принятие мер по сохранению плодородия почв, посредством защиты их от эрозии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17510E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Проведение рекультивации нарушенных земель</w:t>
            </w:r>
          </w:p>
        </w:tc>
      </w:tr>
      <w:tr w:rsidR="00EA0566" w:rsidRPr="00EA0566" w:rsidTr="00D0296B">
        <w:tc>
          <w:tcPr>
            <w:tcW w:w="709" w:type="dxa"/>
          </w:tcPr>
          <w:p w:rsidR="0017510E" w:rsidRPr="00EA0566" w:rsidRDefault="0017510E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17510E" w:rsidRPr="00EA0566" w:rsidRDefault="0017510E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схем по обращению с отходами производства и потребления (в том числе с ТКО), заключение необходимых договоров со специализированными предприятиям, имеющими лицензию на осуществление деятельности по сбору, транспортированию, обработке, утилизации, обезвреживанию, размещению отходов</w:t>
            </w:r>
          </w:p>
        </w:tc>
      </w:tr>
      <w:tr w:rsidR="00EA0566" w:rsidRPr="00EA0566" w:rsidTr="00D0296B">
        <w:tc>
          <w:tcPr>
            <w:tcW w:w="9356" w:type="dxa"/>
            <w:gridSpan w:val="2"/>
          </w:tcPr>
          <w:p w:rsidR="00D0296B" w:rsidRPr="00EA0566" w:rsidRDefault="00D0296B" w:rsidP="00E97B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Территории природно-экологического каркаса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D0296B" w:rsidP="00E97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Экологические коридоры - сенокосные и пастбищные угодья</w:t>
            </w:r>
          </w:p>
        </w:tc>
      </w:tr>
      <w:tr w:rsidR="00EA0566" w:rsidRPr="00EA0566" w:rsidTr="00D0296B">
        <w:tc>
          <w:tcPr>
            <w:tcW w:w="709" w:type="dxa"/>
          </w:tcPr>
          <w:p w:rsidR="00CC6640" w:rsidRPr="00EA0566" w:rsidRDefault="00CC6640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CC6640" w:rsidRPr="00EA0566" w:rsidRDefault="00CC6640" w:rsidP="000D0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Транзитные зоны – вдоль рек</w:t>
            </w:r>
            <w:r w:rsidR="000D06CC">
              <w:rPr>
                <w:rFonts w:ascii="Times New Roman" w:hAnsi="Times New Roman" w:cs="Times New Roman"/>
                <w:sz w:val="24"/>
                <w:szCs w:val="24"/>
              </w:rPr>
              <w:t>и Богучарка</w:t>
            </w: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по водоохранным зонам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A04BE9" w:rsidP="00E97B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D0296B" w:rsidP="00E97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Буферные зоны - защитные лесные насаждения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D0296B" w:rsidP="00E97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Создание санитарно-защитного озеленения в буферных зонах от предприятий, оказывающих негативное воздействие</w:t>
            </w:r>
            <w:r w:rsidR="009B0F11" w:rsidRPr="00EA0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566" w:rsidRPr="00EA0566" w:rsidTr="00D0296B">
        <w:tc>
          <w:tcPr>
            <w:tcW w:w="709" w:type="dxa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D0296B" w:rsidRPr="00EA0566" w:rsidRDefault="00D0296B" w:rsidP="00E97B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Строительство проектируемых объектов на территории поселения осуществлять при условии соблюдения природоохранного законодательства.</w:t>
            </w:r>
          </w:p>
        </w:tc>
      </w:tr>
      <w:tr w:rsidR="00EA0566" w:rsidRPr="00EA0566" w:rsidTr="00D0296B">
        <w:tc>
          <w:tcPr>
            <w:tcW w:w="9356" w:type="dxa"/>
            <w:gridSpan w:val="2"/>
            <w:shd w:val="clear" w:color="auto" w:fill="auto"/>
          </w:tcPr>
          <w:p w:rsidR="00D0296B" w:rsidRPr="00EA0566" w:rsidRDefault="00D0296B" w:rsidP="000D7C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Мероприятия по обращению с отходами </w:t>
            </w:r>
          </w:p>
        </w:tc>
      </w:tr>
      <w:tr w:rsidR="00EA0566" w:rsidRPr="00EA0566" w:rsidTr="00D0296B">
        <w:tc>
          <w:tcPr>
            <w:tcW w:w="709" w:type="dxa"/>
            <w:shd w:val="clear" w:color="auto" w:fill="auto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D0296B" w:rsidRPr="00EA0566" w:rsidRDefault="000B3433" w:rsidP="00E97BEB">
            <w:pPr>
              <w:spacing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мест (площадок) накопления ТКО</w:t>
            </w:r>
          </w:p>
        </w:tc>
      </w:tr>
      <w:tr w:rsidR="00EA0566" w:rsidRPr="00EA0566" w:rsidTr="00D0296B">
        <w:tc>
          <w:tcPr>
            <w:tcW w:w="709" w:type="dxa"/>
            <w:shd w:val="clear" w:color="auto" w:fill="auto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D0296B" w:rsidRPr="00EA0566" w:rsidRDefault="000B3433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Организация раздельного сбора отходов с целью выявления отходов, подлежащих утилизации или обезвреживанию, с последующей их передачей специализированными предприятиям, имеющими лицензию на осуществление деятельности по сбору, транспортированию, обработке, утилизации, обезвреживанию, размещению отходов</w:t>
            </w:r>
          </w:p>
        </w:tc>
      </w:tr>
      <w:tr w:rsidR="00EA0566" w:rsidRPr="00EA0566" w:rsidTr="00D0296B">
        <w:tc>
          <w:tcPr>
            <w:tcW w:w="709" w:type="dxa"/>
            <w:shd w:val="clear" w:color="auto" w:fill="auto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D0296B" w:rsidRPr="00EA0566" w:rsidRDefault="000B3433" w:rsidP="00E97BEB">
            <w:pPr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обращения с отходами, образующимися в результате хозяйственной деятельности сельскохозяйственных предприятий и объектов здравоохранения</w:t>
            </w:r>
          </w:p>
        </w:tc>
      </w:tr>
      <w:tr w:rsidR="00EA0566" w:rsidRPr="00EA0566" w:rsidTr="00D0296B">
        <w:tc>
          <w:tcPr>
            <w:tcW w:w="709" w:type="dxa"/>
            <w:shd w:val="clear" w:color="auto" w:fill="auto"/>
          </w:tcPr>
          <w:p w:rsidR="000B3433" w:rsidRPr="00EA0566" w:rsidRDefault="000B3433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0B3433" w:rsidRPr="00EA0566" w:rsidRDefault="000B3433" w:rsidP="00E9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Выявление несанкционированных свалок и их рекультивация</w:t>
            </w:r>
          </w:p>
        </w:tc>
      </w:tr>
      <w:tr w:rsidR="00EA0566" w:rsidRPr="00EA0566" w:rsidTr="00D0296B">
        <w:tc>
          <w:tcPr>
            <w:tcW w:w="9356" w:type="dxa"/>
            <w:gridSpan w:val="2"/>
            <w:shd w:val="clear" w:color="auto" w:fill="auto"/>
          </w:tcPr>
          <w:p w:rsidR="00D0296B" w:rsidRPr="00EA0566" w:rsidRDefault="00D0296B" w:rsidP="00E97BEB">
            <w:pPr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EA0566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Мероприятия по инженерной подготовке территории</w:t>
            </w:r>
          </w:p>
        </w:tc>
      </w:tr>
      <w:tr w:rsidR="00EA0566" w:rsidRPr="00EA0566" w:rsidTr="00D0296B">
        <w:tc>
          <w:tcPr>
            <w:tcW w:w="709" w:type="dxa"/>
            <w:shd w:val="clear" w:color="auto" w:fill="auto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D0296B" w:rsidRPr="00EA0566" w:rsidRDefault="00D0296B" w:rsidP="00E97BEB">
            <w:pPr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A0566">
              <w:rPr>
                <w:rFonts w:ascii="Times New Roman" w:eastAsia="TimesNewRoman" w:hAnsi="Times New Roman" w:cs="Times New Roman"/>
                <w:sz w:val="24"/>
                <w:szCs w:val="24"/>
              </w:rPr>
              <w:t>Проведение гидрогеологических изысканий с целью выбора земельн</w:t>
            </w:r>
            <w:r w:rsidR="00AA075D" w:rsidRPr="00EA0566">
              <w:rPr>
                <w:rFonts w:ascii="Times New Roman" w:eastAsia="TimesNewRoman" w:hAnsi="Times New Roman" w:cs="Times New Roman"/>
                <w:sz w:val="24"/>
                <w:szCs w:val="24"/>
              </w:rPr>
              <w:t>ого участка для размещения новых</w:t>
            </w:r>
            <w:r w:rsidRPr="00EA056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водозабор</w:t>
            </w:r>
            <w:r w:rsidR="00AA075D" w:rsidRPr="00EA0566">
              <w:rPr>
                <w:rFonts w:ascii="Times New Roman" w:eastAsia="TimesNewRoman" w:hAnsi="Times New Roman" w:cs="Times New Roman"/>
                <w:sz w:val="24"/>
                <w:szCs w:val="24"/>
              </w:rPr>
              <w:t>ов</w:t>
            </w:r>
            <w:r w:rsidRPr="00EA0566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EA0566" w:rsidRPr="00EA0566" w:rsidTr="00D0296B">
        <w:tc>
          <w:tcPr>
            <w:tcW w:w="709" w:type="dxa"/>
            <w:shd w:val="clear" w:color="auto" w:fill="auto"/>
          </w:tcPr>
          <w:p w:rsidR="00D0296B" w:rsidRPr="00EA0566" w:rsidRDefault="00D0296B" w:rsidP="00753B6B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D0296B" w:rsidRPr="00EA0566" w:rsidRDefault="00D0296B" w:rsidP="00E97B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6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защиты от затопления паводковыми водами территорий населенных пунктов:</w:t>
            </w:r>
            <w:r w:rsidRPr="00EA0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296B" w:rsidRPr="00EA0566" w:rsidRDefault="00D0296B" w:rsidP="003336BA">
            <w:pPr>
              <w:pStyle w:val="ad"/>
              <w:numPr>
                <w:ilvl w:val="0"/>
                <w:numId w:val="7"/>
              </w:numPr>
              <w:snapToGrid w:val="0"/>
              <w:ind w:left="1020"/>
              <w:jc w:val="both"/>
            </w:pPr>
            <w:r w:rsidRPr="00EA0566">
              <w:t xml:space="preserve">дамбы обвалования до отметок исключающих затопление; </w:t>
            </w:r>
          </w:p>
          <w:p w:rsidR="00D0296B" w:rsidRPr="00EA0566" w:rsidRDefault="00D0296B" w:rsidP="003336BA">
            <w:pPr>
              <w:pStyle w:val="ad"/>
              <w:numPr>
                <w:ilvl w:val="0"/>
                <w:numId w:val="7"/>
              </w:numPr>
              <w:ind w:left="1020"/>
              <w:jc w:val="both"/>
            </w:pPr>
            <w:r w:rsidRPr="00EA0566">
              <w:t>подсыпка затапливаемых территорий.</w:t>
            </w:r>
          </w:p>
        </w:tc>
      </w:tr>
    </w:tbl>
    <w:p w:rsidR="00D0296B" w:rsidRPr="00EA0566" w:rsidRDefault="00D0296B" w:rsidP="00E97BEB">
      <w:pPr>
        <w:jc w:val="both"/>
        <w:rPr>
          <w:b/>
          <w:bCs/>
          <w:i/>
          <w:iCs/>
          <w:highlight w:val="yellow"/>
        </w:rPr>
      </w:pPr>
    </w:p>
    <w:p w:rsidR="00FA4485" w:rsidRPr="00EA0566" w:rsidRDefault="00FA4485" w:rsidP="00CD6F18">
      <w:pPr>
        <w:pStyle w:val="a0"/>
        <w:shd w:val="clear" w:color="auto" w:fill="BDD6EE" w:themeFill="accent1" w:themeFillTint="66"/>
        <w:rPr>
          <w:highlight w:val="yellow"/>
          <w:lang w:eastAsia="ru-RU"/>
        </w:rPr>
        <w:sectPr w:rsidR="00FA4485" w:rsidRPr="00EA0566" w:rsidSect="00DB3DE9">
          <w:footerReference w:type="default" r:id="rId8"/>
          <w:footerReference w:type="first" r:id="rId9"/>
          <w:pgSz w:w="11906" w:h="16838"/>
          <w:pgMar w:top="1134" w:right="849" w:bottom="1134" w:left="1701" w:header="708" w:footer="273" w:gutter="0"/>
          <w:cols w:space="708"/>
          <w:titlePg/>
          <w:docGrid w:linePitch="360"/>
        </w:sectPr>
      </w:pPr>
    </w:p>
    <w:p w:rsidR="00CF23C7" w:rsidRPr="00EA0566" w:rsidRDefault="00CF23C7" w:rsidP="00F75EF3">
      <w:pPr>
        <w:pStyle w:val="11"/>
        <w:rPr>
          <w:rFonts w:eastAsia="Calibri"/>
          <w:i/>
          <w:iCs/>
          <w:sz w:val="24"/>
          <w:szCs w:val="24"/>
        </w:rPr>
      </w:pPr>
      <w:bookmarkStart w:id="66" w:name="_Toc64298795"/>
      <w:bookmarkStart w:id="67" w:name="_Toc89271739"/>
      <w:r w:rsidRPr="00EA0566">
        <w:rPr>
          <w:sz w:val="24"/>
          <w:szCs w:val="24"/>
        </w:rPr>
        <w:lastRenderedPageBreak/>
        <w:t>3.</w:t>
      </w:r>
      <w:r w:rsidR="00EF6421" w:rsidRPr="00EA0566">
        <w:rPr>
          <w:sz w:val="24"/>
          <w:szCs w:val="24"/>
        </w:rPr>
        <w:t xml:space="preserve"> </w:t>
      </w:r>
      <w:r w:rsidRPr="00EA0566">
        <w:rPr>
          <w:rFonts w:eastAsia="Calibri"/>
          <w:iCs/>
          <w:sz w:val="24"/>
          <w:szCs w:val="24"/>
        </w:rPr>
        <w:t>УТВЕРЖДЕНИЕ И СОГЛАСОВАНИЕ ГЕНЕРАЛЬНОГО ПЛАНА ПОСЕЛЕНИЯ</w:t>
      </w:r>
      <w:r w:rsidRPr="00EA0566">
        <w:rPr>
          <w:sz w:val="24"/>
          <w:szCs w:val="24"/>
        </w:rPr>
        <w:t>.</w:t>
      </w:r>
      <w:bookmarkEnd w:id="66"/>
      <w:bookmarkEnd w:id="67"/>
    </w:p>
    <w:p w:rsidR="00184B43" w:rsidRPr="00EA0566" w:rsidRDefault="00184B43" w:rsidP="00F75E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1. Генеральный план поселения, в том числе внесение изменений в такие планы, утверждаются соответственно представительным органом местного самоуправления поселения.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главой местной администрации поселения.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Подготовка проекта генерального плана осуществляется в соответствии с требованиями </w:t>
      </w:r>
      <w:hyperlink r:id="rId10" w:history="1">
        <w:r w:rsidRPr="00EA056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9</w:t>
        </w:r>
      </w:hyperlink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7208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региональных и (или) местных нормативов градостроительного проектирования, результатов публичных слушаний</w:t>
      </w:r>
      <w:r w:rsidR="007D4227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общественных обсуждений</w:t>
      </w: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проекту генерального плана, а также с учетом предложений заинтересованных лиц.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4. Заинтересованные лица вправе представить свои предложения по проекту генерального плана.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5. Проект генерального плана подлежит обязательному рассмотрению на публичных слушаниях</w:t>
      </w:r>
      <w:r w:rsidR="007D4227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общественных обсуждениях</w:t>
      </w: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проводимых в соответствии со </w:t>
      </w:r>
      <w:hyperlink r:id="rId11" w:history="1">
        <w:r w:rsidRPr="00EA056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28</w:t>
        </w:r>
      </w:hyperlink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7208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6. Протоколы публичных слушаний</w:t>
      </w:r>
      <w:r w:rsidR="007D4227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общественных </w:t>
      </w:r>
      <w:r w:rsidR="00512E52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7D4227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суждений</w:t>
      </w: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местной администрации поселения соответственно в представительный орган ме</w:t>
      </w:r>
      <w:r w:rsidR="00001B24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стного самоуправления поселения</w:t>
      </w: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7. Представительный орган местного самоуправления поселения с учетом протоколов публичных слушаний</w:t>
      </w:r>
      <w:r w:rsidR="007D4227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общественных обсуждений</w:t>
      </w: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</w:t>
      </w:r>
      <w:r w:rsidR="00001B24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доработку в соответствии с указанными протоколами и заключением.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8.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9.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10. Внесение изменений в генеральный план осуществляется в соответствии со</w:t>
      </w:r>
      <w:r w:rsidR="00EA2EEA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EA056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статьями 9</w:t>
        </w:r>
      </w:hyperlink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EA056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25</w:t>
        </w:r>
      </w:hyperlink>
      <w:r w:rsidR="00EA2EEA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7208"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4227" w:rsidRPr="00EA0566" w:rsidRDefault="00CF23C7" w:rsidP="00DA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</w:t>
      </w:r>
      <w:r w:rsidR="007D4227" w:rsidRPr="00EA0566">
        <w:rPr>
          <w:rFonts w:ascii="Times New Roman" w:hAnsi="Times New Roman" w:cs="Times New Roman"/>
          <w:sz w:val="24"/>
          <w:szCs w:val="24"/>
        </w:rPr>
        <w:t>без проведения общественных обсуждений или публичных слушаний.</w:t>
      </w:r>
    </w:p>
    <w:p w:rsidR="00CF23C7" w:rsidRPr="00EA0566" w:rsidRDefault="00CF23C7" w:rsidP="00DA70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3C7" w:rsidRPr="00EA0566" w:rsidRDefault="00CF23C7" w:rsidP="007D4227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05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согласования проекта генерального плана поселения</w:t>
      </w:r>
      <w:r w:rsidR="007D4227" w:rsidRPr="00EA05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приведены в ст. 25 </w:t>
      </w:r>
      <w:r w:rsidR="00247208" w:rsidRPr="00EA05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Градостроительного кодекса Российской Федерации</w:t>
      </w:r>
      <w:r w:rsidR="007D4227" w:rsidRPr="00EA05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CF23C7" w:rsidRPr="00EA0566" w:rsidRDefault="00CF23C7" w:rsidP="00F75EF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F23C7" w:rsidRPr="00EA0566" w:rsidSect="00A91571">
      <w:pgSz w:w="11906" w:h="16838"/>
      <w:pgMar w:top="1134" w:right="849" w:bottom="1134" w:left="1701" w:header="708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B5" w:rsidRDefault="00F159B5" w:rsidP="001774D7">
      <w:pPr>
        <w:spacing w:after="0" w:line="240" w:lineRule="auto"/>
      </w:pPr>
      <w:r>
        <w:separator/>
      </w:r>
    </w:p>
  </w:endnote>
  <w:endnote w:type="continuationSeparator" w:id="0">
    <w:p w:rsidR="00F159B5" w:rsidRDefault="00F159B5" w:rsidP="001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charset w:val="CC"/>
    <w:family w:val="script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441545"/>
      <w:docPartObj>
        <w:docPartGallery w:val="Page Numbers (Bottom of Page)"/>
        <w:docPartUnique/>
      </w:docPartObj>
    </w:sdtPr>
    <w:sdtContent>
      <w:p w:rsidR="00B975F6" w:rsidRDefault="008C0890" w:rsidP="001774D7">
        <w:pPr>
          <w:pStyle w:val="a6"/>
          <w:jc w:val="center"/>
        </w:pPr>
        <w:r w:rsidRPr="00707E03">
          <w:rPr>
            <w:rFonts w:ascii="Times New Roman" w:hAnsi="Times New Roman" w:cs="Times New Roman"/>
          </w:rPr>
          <w:fldChar w:fldCharType="begin"/>
        </w:r>
        <w:r w:rsidR="00B975F6" w:rsidRPr="00707E03">
          <w:rPr>
            <w:rFonts w:ascii="Times New Roman" w:hAnsi="Times New Roman" w:cs="Times New Roman"/>
          </w:rPr>
          <w:instrText>PAGE   \* MERGEFORMAT</w:instrText>
        </w:r>
        <w:r w:rsidRPr="00707E03">
          <w:rPr>
            <w:rFonts w:ascii="Times New Roman" w:hAnsi="Times New Roman" w:cs="Times New Roman"/>
          </w:rPr>
          <w:fldChar w:fldCharType="separate"/>
        </w:r>
        <w:r w:rsidR="00185359">
          <w:rPr>
            <w:rFonts w:ascii="Times New Roman" w:hAnsi="Times New Roman" w:cs="Times New Roman"/>
            <w:noProof/>
          </w:rPr>
          <w:t>6</w:t>
        </w:r>
        <w:r w:rsidRPr="00707E03">
          <w:rPr>
            <w:rFonts w:ascii="Times New Roman" w:hAnsi="Times New Roman" w:cs="Times New Roman"/>
          </w:rPr>
          <w:fldChar w:fldCharType="end"/>
        </w:r>
      </w:p>
    </w:sdtContent>
  </w:sdt>
  <w:p w:rsidR="00B975F6" w:rsidRPr="00D74359" w:rsidRDefault="00B975F6" w:rsidP="00D74359">
    <w:pPr>
      <w:pStyle w:val="a6"/>
      <w:tabs>
        <w:tab w:val="clear" w:pos="4677"/>
        <w:tab w:val="clear" w:pos="9355"/>
        <w:tab w:val="left" w:pos="4678"/>
      </w:tabs>
      <w:jc w:val="right"/>
      <w:rPr>
        <w:rFonts w:ascii="Times New Roman" w:hAnsi="Times New Roman" w:cs="Times New Roman"/>
        <w:i/>
        <w:sz w:val="20"/>
        <w:szCs w:val="20"/>
      </w:rPr>
    </w:pPr>
    <w:r>
      <w:tab/>
    </w:r>
    <w:r w:rsidRPr="00D74359">
      <w:rPr>
        <w:rFonts w:ascii="Times New Roman" w:hAnsi="Times New Roman" w:cs="Times New Roman"/>
        <w:i/>
        <w:sz w:val="20"/>
        <w:szCs w:val="20"/>
      </w:rPr>
      <w:t>Положение о территориальном планировании</w:t>
    </w:r>
  </w:p>
  <w:p w:rsidR="00B975F6" w:rsidRPr="00D74359" w:rsidRDefault="00185359" w:rsidP="00D74359">
    <w:pPr>
      <w:pStyle w:val="a6"/>
      <w:tabs>
        <w:tab w:val="clear" w:pos="4677"/>
        <w:tab w:val="clear" w:pos="9355"/>
        <w:tab w:val="left" w:pos="4678"/>
      </w:tabs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городского поселения – город Богучар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09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B975F6" w:rsidRDefault="00B975F6" w:rsidP="00884407">
        <w:pPr>
          <w:pStyle w:val="a6"/>
          <w:tabs>
            <w:tab w:val="clear" w:pos="4677"/>
            <w:tab w:val="center" w:pos="0"/>
          </w:tabs>
          <w:jc w:val="right"/>
        </w:pPr>
      </w:p>
      <w:p w:rsidR="00B975F6" w:rsidRPr="007D1C22" w:rsidRDefault="008C0890" w:rsidP="007D1C22">
        <w:pPr>
          <w:pStyle w:val="a6"/>
          <w:jc w:val="right"/>
          <w:rPr>
            <w:rFonts w:ascii="Times New Roman" w:hAnsi="Times New Roman" w:cs="Times New Roman"/>
            <w:i/>
          </w:rPr>
        </w:pPr>
      </w:p>
    </w:sdtContent>
  </w:sdt>
  <w:p w:rsidR="00B975F6" w:rsidRDefault="00B97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B5" w:rsidRDefault="00F159B5" w:rsidP="001774D7">
      <w:pPr>
        <w:spacing w:after="0" w:line="240" w:lineRule="auto"/>
      </w:pPr>
      <w:r>
        <w:separator/>
      </w:r>
    </w:p>
  </w:footnote>
  <w:footnote w:type="continuationSeparator" w:id="0">
    <w:p w:rsidR="00F159B5" w:rsidRDefault="00F159B5" w:rsidP="0017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BD4DC9A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D8FA8330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1FC538D"/>
    <w:multiLevelType w:val="hybridMultilevel"/>
    <w:tmpl w:val="0D8E7ACC"/>
    <w:lvl w:ilvl="0" w:tplc="54022A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A126C"/>
    <w:multiLevelType w:val="hybridMultilevel"/>
    <w:tmpl w:val="9968C72E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92B65"/>
    <w:multiLevelType w:val="hybridMultilevel"/>
    <w:tmpl w:val="EE4E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42CE"/>
    <w:multiLevelType w:val="hybridMultilevel"/>
    <w:tmpl w:val="FF5E5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87130"/>
    <w:multiLevelType w:val="hybridMultilevel"/>
    <w:tmpl w:val="40381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76048F"/>
    <w:multiLevelType w:val="hybridMultilevel"/>
    <w:tmpl w:val="06C8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C1BFF"/>
    <w:multiLevelType w:val="hybridMultilevel"/>
    <w:tmpl w:val="7A2E95C8"/>
    <w:lvl w:ilvl="0" w:tplc="D898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9B3840"/>
    <w:multiLevelType w:val="hybridMultilevel"/>
    <w:tmpl w:val="1A5EE84C"/>
    <w:lvl w:ilvl="0" w:tplc="613A75AE">
      <w:start w:val="1"/>
      <w:numFmt w:val="decimal"/>
      <w:lvlText w:val="%1."/>
      <w:lvlJc w:val="left"/>
      <w:pPr>
        <w:ind w:left="6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1A6850FC"/>
    <w:multiLevelType w:val="hybridMultilevel"/>
    <w:tmpl w:val="29E45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DB6832"/>
    <w:multiLevelType w:val="hybridMultilevel"/>
    <w:tmpl w:val="C5864E5E"/>
    <w:lvl w:ilvl="0" w:tplc="B34E574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A6AC4"/>
    <w:multiLevelType w:val="hybridMultilevel"/>
    <w:tmpl w:val="0CDA52DA"/>
    <w:lvl w:ilvl="0" w:tplc="DC9604C4">
      <w:start w:val="1"/>
      <w:numFmt w:val="decimal"/>
      <w:lvlText w:val="%1."/>
      <w:lvlJc w:val="left"/>
      <w:pPr>
        <w:ind w:left="67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>
    <w:nsid w:val="254751C8"/>
    <w:multiLevelType w:val="hybridMultilevel"/>
    <w:tmpl w:val="750A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E3913"/>
    <w:multiLevelType w:val="hybridMultilevel"/>
    <w:tmpl w:val="86D87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8015A"/>
    <w:multiLevelType w:val="hybridMultilevel"/>
    <w:tmpl w:val="4A74AE76"/>
    <w:lvl w:ilvl="0" w:tplc="023E76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F42046"/>
    <w:multiLevelType w:val="hybridMultilevel"/>
    <w:tmpl w:val="5BAEB8F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5C21319"/>
    <w:multiLevelType w:val="hybridMultilevel"/>
    <w:tmpl w:val="3A0AFBCE"/>
    <w:lvl w:ilvl="0" w:tplc="2A64C342">
      <w:start w:val="1"/>
      <w:numFmt w:val="decimal"/>
      <w:pStyle w:val="2"/>
      <w:lvlText w:val="2.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F4991"/>
    <w:multiLevelType w:val="hybridMultilevel"/>
    <w:tmpl w:val="7D8A9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2338F5"/>
    <w:multiLevelType w:val="hybridMultilevel"/>
    <w:tmpl w:val="7D8A9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B229D6"/>
    <w:multiLevelType w:val="hybridMultilevel"/>
    <w:tmpl w:val="2EDAB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3D3853"/>
    <w:multiLevelType w:val="hybridMultilevel"/>
    <w:tmpl w:val="FE081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061DD"/>
    <w:multiLevelType w:val="hybridMultilevel"/>
    <w:tmpl w:val="676C2EA0"/>
    <w:lvl w:ilvl="0" w:tplc="43F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20A8B"/>
    <w:multiLevelType w:val="hybridMultilevel"/>
    <w:tmpl w:val="2E8AF2EE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B14DB"/>
    <w:multiLevelType w:val="hybridMultilevel"/>
    <w:tmpl w:val="7E7A8698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10C17"/>
    <w:multiLevelType w:val="hybridMultilevel"/>
    <w:tmpl w:val="55842608"/>
    <w:lvl w:ilvl="0" w:tplc="60A89C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023741"/>
    <w:multiLevelType w:val="hybridMultilevel"/>
    <w:tmpl w:val="0C5EF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223292C"/>
    <w:multiLevelType w:val="hybridMultilevel"/>
    <w:tmpl w:val="78BC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A1882"/>
    <w:multiLevelType w:val="multilevel"/>
    <w:tmpl w:val="29E6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5D977F3"/>
    <w:multiLevelType w:val="hybridMultilevel"/>
    <w:tmpl w:val="34BEB1A0"/>
    <w:lvl w:ilvl="0" w:tplc="023E76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4F7465"/>
    <w:multiLevelType w:val="hybridMultilevel"/>
    <w:tmpl w:val="27B82CBE"/>
    <w:lvl w:ilvl="0" w:tplc="2A94F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EB53D0"/>
    <w:multiLevelType w:val="hybridMultilevel"/>
    <w:tmpl w:val="2F149062"/>
    <w:lvl w:ilvl="0" w:tplc="DB668EAC">
      <w:start w:val="1"/>
      <w:numFmt w:val="decimal"/>
      <w:pStyle w:val="10"/>
      <w:lvlText w:val="2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175501"/>
    <w:multiLevelType w:val="hybridMultilevel"/>
    <w:tmpl w:val="854C388E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>
    <w:nsid w:val="70942D3A"/>
    <w:multiLevelType w:val="multilevel"/>
    <w:tmpl w:val="9992FA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eastAsia="Calibri" w:hint="default"/>
      </w:rPr>
    </w:lvl>
  </w:abstractNum>
  <w:abstractNum w:abstractNumId="34">
    <w:nsid w:val="72BC5797"/>
    <w:multiLevelType w:val="hybridMultilevel"/>
    <w:tmpl w:val="37066810"/>
    <w:lvl w:ilvl="0" w:tplc="9880FD82">
      <w:start w:val="1"/>
      <w:numFmt w:val="decimal"/>
      <w:pStyle w:val="100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44888"/>
    <w:multiLevelType w:val="multilevel"/>
    <w:tmpl w:val="BDBA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37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2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28"/>
  </w:num>
  <w:num w:numId="5">
    <w:abstractNumId w:val="17"/>
  </w:num>
  <w:num w:numId="6">
    <w:abstractNumId w:val="31"/>
  </w:num>
  <w:num w:numId="7">
    <w:abstractNumId w:val="4"/>
  </w:num>
  <w:num w:numId="8">
    <w:abstractNumId w:val="34"/>
  </w:num>
  <w:num w:numId="9">
    <w:abstractNumId w:val="33"/>
  </w:num>
  <w:num w:numId="10">
    <w:abstractNumId w:val="8"/>
  </w:num>
  <w:num w:numId="11">
    <w:abstractNumId w:val="23"/>
  </w:num>
  <w:num w:numId="12">
    <w:abstractNumId w:val="9"/>
  </w:num>
  <w:num w:numId="13">
    <w:abstractNumId w:val="35"/>
  </w:num>
  <w:num w:numId="14">
    <w:abstractNumId w:val="32"/>
  </w:num>
  <w:num w:numId="15">
    <w:abstractNumId w:val="12"/>
  </w:num>
  <w:num w:numId="16">
    <w:abstractNumId w:val="25"/>
  </w:num>
  <w:num w:numId="17">
    <w:abstractNumId w:val="7"/>
  </w:num>
  <w:num w:numId="18">
    <w:abstractNumId w:val="29"/>
  </w:num>
  <w:num w:numId="19">
    <w:abstractNumId w:val="2"/>
  </w:num>
  <w:num w:numId="20">
    <w:abstractNumId w:val="15"/>
  </w:num>
  <w:num w:numId="21">
    <w:abstractNumId w:val="22"/>
  </w:num>
  <w:num w:numId="22">
    <w:abstractNumId w:val="30"/>
  </w:num>
  <w:num w:numId="23">
    <w:abstractNumId w:val="27"/>
  </w:num>
  <w:num w:numId="24">
    <w:abstractNumId w:val="6"/>
  </w:num>
  <w:num w:numId="25">
    <w:abstractNumId w:val="5"/>
  </w:num>
  <w:num w:numId="26">
    <w:abstractNumId w:val="13"/>
  </w:num>
  <w:num w:numId="27">
    <w:abstractNumId w:val="10"/>
  </w:num>
  <w:num w:numId="28">
    <w:abstractNumId w:val="26"/>
  </w:num>
  <w:num w:numId="29">
    <w:abstractNumId w:val="20"/>
  </w:num>
  <w:num w:numId="30">
    <w:abstractNumId w:val="16"/>
  </w:num>
  <w:num w:numId="31">
    <w:abstractNumId w:val="18"/>
  </w:num>
  <w:num w:numId="32">
    <w:abstractNumId w:val="19"/>
  </w:num>
  <w:num w:numId="33">
    <w:abstractNumId w:val="14"/>
  </w:num>
  <w:num w:numId="34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D43BE"/>
    <w:rsid w:val="0000090A"/>
    <w:rsid w:val="00001B24"/>
    <w:rsid w:val="00001DDD"/>
    <w:rsid w:val="00004752"/>
    <w:rsid w:val="00007387"/>
    <w:rsid w:val="000103E2"/>
    <w:rsid w:val="000110BB"/>
    <w:rsid w:val="000205AC"/>
    <w:rsid w:val="000246F9"/>
    <w:rsid w:val="00025022"/>
    <w:rsid w:val="00033018"/>
    <w:rsid w:val="00033350"/>
    <w:rsid w:val="0003345F"/>
    <w:rsid w:val="00035C67"/>
    <w:rsid w:val="00040BA1"/>
    <w:rsid w:val="00042346"/>
    <w:rsid w:val="00046645"/>
    <w:rsid w:val="00054B2C"/>
    <w:rsid w:val="00057D47"/>
    <w:rsid w:val="00061EFC"/>
    <w:rsid w:val="00061F97"/>
    <w:rsid w:val="00066381"/>
    <w:rsid w:val="00066AF2"/>
    <w:rsid w:val="00067922"/>
    <w:rsid w:val="00072CE4"/>
    <w:rsid w:val="00074B89"/>
    <w:rsid w:val="00076BA2"/>
    <w:rsid w:val="00077365"/>
    <w:rsid w:val="00077F6D"/>
    <w:rsid w:val="000810C0"/>
    <w:rsid w:val="0008238D"/>
    <w:rsid w:val="0008527F"/>
    <w:rsid w:val="00091BCD"/>
    <w:rsid w:val="000933E3"/>
    <w:rsid w:val="00094EE2"/>
    <w:rsid w:val="000A270C"/>
    <w:rsid w:val="000A405F"/>
    <w:rsid w:val="000A6DD3"/>
    <w:rsid w:val="000B3433"/>
    <w:rsid w:val="000B43D4"/>
    <w:rsid w:val="000B5714"/>
    <w:rsid w:val="000B6EF8"/>
    <w:rsid w:val="000D06CC"/>
    <w:rsid w:val="000D7C9E"/>
    <w:rsid w:val="000E17C9"/>
    <w:rsid w:val="000E25F4"/>
    <w:rsid w:val="000E6071"/>
    <w:rsid w:val="000F0131"/>
    <w:rsid w:val="000F2C8E"/>
    <w:rsid w:val="000F4093"/>
    <w:rsid w:val="000F7288"/>
    <w:rsid w:val="001049F8"/>
    <w:rsid w:val="0011158D"/>
    <w:rsid w:val="0011441D"/>
    <w:rsid w:val="00116695"/>
    <w:rsid w:val="00125A61"/>
    <w:rsid w:val="001313A9"/>
    <w:rsid w:val="00133AE0"/>
    <w:rsid w:val="00136F9D"/>
    <w:rsid w:val="001376E1"/>
    <w:rsid w:val="00144338"/>
    <w:rsid w:val="00147181"/>
    <w:rsid w:val="0015287F"/>
    <w:rsid w:val="00162E4B"/>
    <w:rsid w:val="001674FD"/>
    <w:rsid w:val="00170B66"/>
    <w:rsid w:val="00171D07"/>
    <w:rsid w:val="00171F05"/>
    <w:rsid w:val="00174BC3"/>
    <w:rsid w:val="0017510E"/>
    <w:rsid w:val="001774D7"/>
    <w:rsid w:val="00184B43"/>
    <w:rsid w:val="00185035"/>
    <w:rsid w:val="00185359"/>
    <w:rsid w:val="00191CD5"/>
    <w:rsid w:val="00196DDA"/>
    <w:rsid w:val="001A2D0E"/>
    <w:rsid w:val="001A5CFB"/>
    <w:rsid w:val="001A5FC5"/>
    <w:rsid w:val="001A64C9"/>
    <w:rsid w:val="001A6BC8"/>
    <w:rsid w:val="001B0D6F"/>
    <w:rsid w:val="001B188D"/>
    <w:rsid w:val="001B19FA"/>
    <w:rsid w:val="001B5589"/>
    <w:rsid w:val="001B5BDE"/>
    <w:rsid w:val="001D0E3E"/>
    <w:rsid w:val="001D1949"/>
    <w:rsid w:val="001D7B04"/>
    <w:rsid w:val="001E0552"/>
    <w:rsid w:val="001E5BBE"/>
    <w:rsid w:val="001E5E4F"/>
    <w:rsid w:val="001E6522"/>
    <w:rsid w:val="001E6AAC"/>
    <w:rsid w:val="001F0EE2"/>
    <w:rsid w:val="001F15B9"/>
    <w:rsid w:val="001F4744"/>
    <w:rsid w:val="001F5023"/>
    <w:rsid w:val="001F555F"/>
    <w:rsid w:val="001F62D4"/>
    <w:rsid w:val="00203D6B"/>
    <w:rsid w:val="00204A6B"/>
    <w:rsid w:val="00211F23"/>
    <w:rsid w:val="00213672"/>
    <w:rsid w:val="00221751"/>
    <w:rsid w:val="0022319C"/>
    <w:rsid w:val="00223C10"/>
    <w:rsid w:val="00225847"/>
    <w:rsid w:val="00225979"/>
    <w:rsid w:val="0022747C"/>
    <w:rsid w:val="00233CA2"/>
    <w:rsid w:val="00235143"/>
    <w:rsid w:val="00235DD2"/>
    <w:rsid w:val="00247208"/>
    <w:rsid w:val="002544A0"/>
    <w:rsid w:val="00255F73"/>
    <w:rsid w:val="00265632"/>
    <w:rsid w:val="00265E1A"/>
    <w:rsid w:val="002828AD"/>
    <w:rsid w:val="00285F2A"/>
    <w:rsid w:val="00287D43"/>
    <w:rsid w:val="002928E7"/>
    <w:rsid w:val="00292F4C"/>
    <w:rsid w:val="002A3391"/>
    <w:rsid w:val="002A5348"/>
    <w:rsid w:val="002A7262"/>
    <w:rsid w:val="002B4F09"/>
    <w:rsid w:val="002C0BA8"/>
    <w:rsid w:val="002C1E9D"/>
    <w:rsid w:val="002C41FF"/>
    <w:rsid w:val="002C6339"/>
    <w:rsid w:val="002C6D64"/>
    <w:rsid w:val="002D050B"/>
    <w:rsid w:val="002D1DC6"/>
    <w:rsid w:val="002D2A8D"/>
    <w:rsid w:val="002D43BE"/>
    <w:rsid w:val="002D43C1"/>
    <w:rsid w:val="002E1344"/>
    <w:rsid w:val="002E475C"/>
    <w:rsid w:val="002F60E6"/>
    <w:rsid w:val="002F611A"/>
    <w:rsid w:val="003010CD"/>
    <w:rsid w:val="00301C3B"/>
    <w:rsid w:val="00304D9F"/>
    <w:rsid w:val="00312EE6"/>
    <w:rsid w:val="003161A1"/>
    <w:rsid w:val="00317E10"/>
    <w:rsid w:val="00321480"/>
    <w:rsid w:val="00321739"/>
    <w:rsid w:val="003218D0"/>
    <w:rsid w:val="0032626E"/>
    <w:rsid w:val="003336BA"/>
    <w:rsid w:val="0034465D"/>
    <w:rsid w:val="00344970"/>
    <w:rsid w:val="0034679F"/>
    <w:rsid w:val="00351F4B"/>
    <w:rsid w:val="00360619"/>
    <w:rsid w:val="00377241"/>
    <w:rsid w:val="003801C1"/>
    <w:rsid w:val="0038223F"/>
    <w:rsid w:val="00382BBE"/>
    <w:rsid w:val="00387331"/>
    <w:rsid w:val="003A3EE5"/>
    <w:rsid w:val="003A7479"/>
    <w:rsid w:val="003B6030"/>
    <w:rsid w:val="003C42F8"/>
    <w:rsid w:val="003D339E"/>
    <w:rsid w:val="003D3FB3"/>
    <w:rsid w:val="003E2C99"/>
    <w:rsid w:val="003E2E29"/>
    <w:rsid w:val="003E3245"/>
    <w:rsid w:val="003E36D2"/>
    <w:rsid w:val="003E3ECA"/>
    <w:rsid w:val="003F1002"/>
    <w:rsid w:val="004105B1"/>
    <w:rsid w:val="004122BB"/>
    <w:rsid w:val="00413A8A"/>
    <w:rsid w:val="00416E6D"/>
    <w:rsid w:val="004170BB"/>
    <w:rsid w:val="0042707A"/>
    <w:rsid w:val="00427506"/>
    <w:rsid w:val="0043032A"/>
    <w:rsid w:val="00431876"/>
    <w:rsid w:val="00431970"/>
    <w:rsid w:val="00433513"/>
    <w:rsid w:val="004354F1"/>
    <w:rsid w:val="004358A6"/>
    <w:rsid w:val="0044194C"/>
    <w:rsid w:val="00443D84"/>
    <w:rsid w:val="00446F19"/>
    <w:rsid w:val="00452A1C"/>
    <w:rsid w:val="00457ABE"/>
    <w:rsid w:val="0046414F"/>
    <w:rsid w:val="0046425C"/>
    <w:rsid w:val="00464FBB"/>
    <w:rsid w:val="00481085"/>
    <w:rsid w:val="00486281"/>
    <w:rsid w:val="0048639A"/>
    <w:rsid w:val="00487900"/>
    <w:rsid w:val="004A6381"/>
    <w:rsid w:val="004A728F"/>
    <w:rsid w:val="004B12F7"/>
    <w:rsid w:val="004B41E2"/>
    <w:rsid w:val="004B5F16"/>
    <w:rsid w:val="004B7E09"/>
    <w:rsid w:val="004C0A58"/>
    <w:rsid w:val="004D6A79"/>
    <w:rsid w:val="004E7D3C"/>
    <w:rsid w:val="004F4544"/>
    <w:rsid w:val="004F4A43"/>
    <w:rsid w:val="004F640E"/>
    <w:rsid w:val="004F669A"/>
    <w:rsid w:val="00511A2A"/>
    <w:rsid w:val="00511D2C"/>
    <w:rsid w:val="00512E52"/>
    <w:rsid w:val="00521823"/>
    <w:rsid w:val="0052512A"/>
    <w:rsid w:val="00540E4B"/>
    <w:rsid w:val="00541186"/>
    <w:rsid w:val="00541BC0"/>
    <w:rsid w:val="00543A71"/>
    <w:rsid w:val="00545052"/>
    <w:rsid w:val="00550A64"/>
    <w:rsid w:val="00551CA1"/>
    <w:rsid w:val="00551D2B"/>
    <w:rsid w:val="00561018"/>
    <w:rsid w:val="00563A03"/>
    <w:rsid w:val="00563A1C"/>
    <w:rsid w:val="005739B2"/>
    <w:rsid w:val="0058101E"/>
    <w:rsid w:val="00582FA9"/>
    <w:rsid w:val="005906F2"/>
    <w:rsid w:val="0059283A"/>
    <w:rsid w:val="005A12DD"/>
    <w:rsid w:val="005A15D7"/>
    <w:rsid w:val="005A2453"/>
    <w:rsid w:val="005A6D64"/>
    <w:rsid w:val="005B2929"/>
    <w:rsid w:val="005B3495"/>
    <w:rsid w:val="005B50E5"/>
    <w:rsid w:val="005B63C1"/>
    <w:rsid w:val="005B6CB4"/>
    <w:rsid w:val="005B6F69"/>
    <w:rsid w:val="005C18A2"/>
    <w:rsid w:val="005C3D5D"/>
    <w:rsid w:val="005D13D0"/>
    <w:rsid w:val="005D37D5"/>
    <w:rsid w:val="005D3CDA"/>
    <w:rsid w:val="005D7EC3"/>
    <w:rsid w:val="005E4835"/>
    <w:rsid w:val="005F5A6F"/>
    <w:rsid w:val="00600251"/>
    <w:rsid w:val="00604730"/>
    <w:rsid w:val="006065FB"/>
    <w:rsid w:val="0061290A"/>
    <w:rsid w:val="006232C5"/>
    <w:rsid w:val="0062637D"/>
    <w:rsid w:val="006320E3"/>
    <w:rsid w:val="0063654D"/>
    <w:rsid w:val="00643471"/>
    <w:rsid w:val="00663EB6"/>
    <w:rsid w:val="00665DA9"/>
    <w:rsid w:val="00675444"/>
    <w:rsid w:val="006757CA"/>
    <w:rsid w:val="00676C53"/>
    <w:rsid w:val="00685843"/>
    <w:rsid w:val="00694069"/>
    <w:rsid w:val="006A614C"/>
    <w:rsid w:val="006B1327"/>
    <w:rsid w:val="006B2F97"/>
    <w:rsid w:val="006C4E10"/>
    <w:rsid w:val="006D51BA"/>
    <w:rsid w:val="006D559C"/>
    <w:rsid w:val="006E2C20"/>
    <w:rsid w:val="006E3169"/>
    <w:rsid w:val="006E71BA"/>
    <w:rsid w:val="006F04CE"/>
    <w:rsid w:val="006F1514"/>
    <w:rsid w:val="006F467E"/>
    <w:rsid w:val="006F4DF9"/>
    <w:rsid w:val="0070539E"/>
    <w:rsid w:val="00707E03"/>
    <w:rsid w:val="007101D5"/>
    <w:rsid w:val="0071283C"/>
    <w:rsid w:val="00716BB6"/>
    <w:rsid w:val="007215E9"/>
    <w:rsid w:val="007247BA"/>
    <w:rsid w:val="0072509E"/>
    <w:rsid w:val="00725280"/>
    <w:rsid w:val="00727158"/>
    <w:rsid w:val="00730B58"/>
    <w:rsid w:val="00731EB3"/>
    <w:rsid w:val="00733358"/>
    <w:rsid w:val="00733F4F"/>
    <w:rsid w:val="007345E8"/>
    <w:rsid w:val="007362AE"/>
    <w:rsid w:val="00753B6B"/>
    <w:rsid w:val="00755C7C"/>
    <w:rsid w:val="0076231D"/>
    <w:rsid w:val="00773026"/>
    <w:rsid w:val="00774329"/>
    <w:rsid w:val="00774E3B"/>
    <w:rsid w:val="00780B4F"/>
    <w:rsid w:val="00780C9E"/>
    <w:rsid w:val="00780DBA"/>
    <w:rsid w:val="00781541"/>
    <w:rsid w:val="007831ED"/>
    <w:rsid w:val="007833BA"/>
    <w:rsid w:val="0078528E"/>
    <w:rsid w:val="00785A8D"/>
    <w:rsid w:val="007861C3"/>
    <w:rsid w:val="00786371"/>
    <w:rsid w:val="00787313"/>
    <w:rsid w:val="00787387"/>
    <w:rsid w:val="00793537"/>
    <w:rsid w:val="00794D1D"/>
    <w:rsid w:val="007956F6"/>
    <w:rsid w:val="007976FA"/>
    <w:rsid w:val="007A540D"/>
    <w:rsid w:val="007B79CD"/>
    <w:rsid w:val="007C0EA1"/>
    <w:rsid w:val="007C2688"/>
    <w:rsid w:val="007D1C22"/>
    <w:rsid w:val="007D2EDE"/>
    <w:rsid w:val="007D4227"/>
    <w:rsid w:val="007E4533"/>
    <w:rsid w:val="007E482A"/>
    <w:rsid w:val="007F2A56"/>
    <w:rsid w:val="007F3549"/>
    <w:rsid w:val="007F4C75"/>
    <w:rsid w:val="007F70F4"/>
    <w:rsid w:val="0080136D"/>
    <w:rsid w:val="008014C6"/>
    <w:rsid w:val="00802864"/>
    <w:rsid w:val="00807B3D"/>
    <w:rsid w:val="00810A6F"/>
    <w:rsid w:val="00810F4F"/>
    <w:rsid w:val="00813194"/>
    <w:rsid w:val="008142C6"/>
    <w:rsid w:val="0081461E"/>
    <w:rsid w:val="00815899"/>
    <w:rsid w:val="0082440B"/>
    <w:rsid w:val="00825D6C"/>
    <w:rsid w:val="0082633D"/>
    <w:rsid w:val="00841D31"/>
    <w:rsid w:val="008437E9"/>
    <w:rsid w:val="00844891"/>
    <w:rsid w:val="00851F51"/>
    <w:rsid w:val="0086564E"/>
    <w:rsid w:val="00875CA9"/>
    <w:rsid w:val="008819B6"/>
    <w:rsid w:val="00883A1D"/>
    <w:rsid w:val="00884407"/>
    <w:rsid w:val="00893F1A"/>
    <w:rsid w:val="008A5349"/>
    <w:rsid w:val="008A7AEA"/>
    <w:rsid w:val="008B0C2A"/>
    <w:rsid w:val="008B17FE"/>
    <w:rsid w:val="008C0890"/>
    <w:rsid w:val="008C6224"/>
    <w:rsid w:val="008C6663"/>
    <w:rsid w:val="008C68BB"/>
    <w:rsid w:val="008C748F"/>
    <w:rsid w:val="008D2710"/>
    <w:rsid w:val="008D3E34"/>
    <w:rsid w:val="008D6AC5"/>
    <w:rsid w:val="008D6E05"/>
    <w:rsid w:val="008E21F1"/>
    <w:rsid w:val="008F1538"/>
    <w:rsid w:val="008F61D2"/>
    <w:rsid w:val="008F637E"/>
    <w:rsid w:val="008F718E"/>
    <w:rsid w:val="009001B3"/>
    <w:rsid w:val="009014E3"/>
    <w:rsid w:val="00910277"/>
    <w:rsid w:val="0091042B"/>
    <w:rsid w:val="00910A7E"/>
    <w:rsid w:val="00910CDE"/>
    <w:rsid w:val="00912521"/>
    <w:rsid w:val="009126D8"/>
    <w:rsid w:val="00926F9A"/>
    <w:rsid w:val="00932945"/>
    <w:rsid w:val="00932D2C"/>
    <w:rsid w:val="009352D3"/>
    <w:rsid w:val="00941D9A"/>
    <w:rsid w:val="00942D94"/>
    <w:rsid w:val="00945B49"/>
    <w:rsid w:val="00951C18"/>
    <w:rsid w:val="00951E31"/>
    <w:rsid w:val="0095342C"/>
    <w:rsid w:val="0095564A"/>
    <w:rsid w:val="009624CD"/>
    <w:rsid w:val="009626F4"/>
    <w:rsid w:val="0096392B"/>
    <w:rsid w:val="00965BDB"/>
    <w:rsid w:val="00974583"/>
    <w:rsid w:val="0097592A"/>
    <w:rsid w:val="009759E3"/>
    <w:rsid w:val="00976EF9"/>
    <w:rsid w:val="009815E4"/>
    <w:rsid w:val="0098202D"/>
    <w:rsid w:val="00987C3E"/>
    <w:rsid w:val="00991A6A"/>
    <w:rsid w:val="00996559"/>
    <w:rsid w:val="009A0E85"/>
    <w:rsid w:val="009A1A69"/>
    <w:rsid w:val="009A30DB"/>
    <w:rsid w:val="009A47EB"/>
    <w:rsid w:val="009B03D1"/>
    <w:rsid w:val="009B05C8"/>
    <w:rsid w:val="009B0F11"/>
    <w:rsid w:val="009B10C6"/>
    <w:rsid w:val="009B1CDA"/>
    <w:rsid w:val="009B23D5"/>
    <w:rsid w:val="009B27BC"/>
    <w:rsid w:val="009B388A"/>
    <w:rsid w:val="009B5289"/>
    <w:rsid w:val="009C0D29"/>
    <w:rsid w:val="009C26FB"/>
    <w:rsid w:val="009D78D4"/>
    <w:rsid w:val="009E1157"/>
    <w:rsid w:val="009E397A"/>
    <w:rsid w:val="009E525D"/>
    <w:rsid w:val="009E5D10"/>
    <w:rsid w:val="009F2362"/>
    <w:rsid w:val="009F511E"/>
    <w:rsid w:val="00A0010D"/>
    <w:rsid w:val="00A04BE9"/>
    <w:rsid w:val="00A05BDA"/>
    <w:rsid w:val="00A17310"/>
    <w:rsid w:val="00A17611"/>
    <w:rsid w:val="00A21B6C"/>
    <w:rsid w:val="00A3033E"/>
    <w:rsid w:val="00A30404"/>
    <w:rsid w:val="00A3337F"/>
    <w:rsid w:val="00A34F2C"/>
    <w:rsid w:val="00A402FF"/>
    <w:rsid w:val="00A405FE"/>
    <w:rsid w:val="00A46102"/>
    <w:rsid w:val="00A469F0"/>
    <w:rsid w:val="00A8408D"/>
    <w:rsid w:val="00A84A7C"/>
    <w:rsid w:val="00A91571"/>
    <w:rsid w:val="00A91F28"/>
    <w:rsid w:val="00A92DC3"/>
    <w:rsid w:val="00A9422C"/>
    <w:rsid w:val="00A95E58"/>
    <w:rsid w:val="00AA075D"/>
    <w:rsid w:val="00AB1D14"/>
    <w:rsid w:val="00AB4C72"/>
    <w:rsid w:val="00AC2145"/>
    <w:rsid w:val="00AC44EA"/>
    <w:rsid w:val="00AC458A"/>
    <w:rsid w:val="00AC7C8F"/>
    <w:rsid w:val="00AD51C6"/>
    <w:rsid w:val="00AD7F6F"/>
    <w:rsid w:val="00AE404E"/>
    <w:rsid w:val="00AE788D"/>
    <w:rsid w:val="00B02D26"/>
    <w:rsid w:val="00B06720"/>
    <w:rsid w:val="00B11331"/>
    <w:rsid w:val="00B26964"/>
    <w:rsid w:val="00B363F9"/>
    <w:rsid w:val="00B3661F"/>
    <w:rsid w:val="00B36EEB"/>
    <w:rsid w:val="00B45200"/>
    <w:rsid w:val="00B47CE1"/>
    <w:rsid w:val="00B51440"/>
    <w:rsid w:val="00B54032"/>
    <w:rsid w:val="00B739F3"/>
    <w:rsid w:val="00B74D1B"/>
    <w:rsid w:val="00B76198"/>
    <w:rsid w:val="00B81D7D"/>
    <w:rsid w:val="00B85202"/>
    <w:rsid w:val="00B85EBE"/>
    <w:rsid w:val="00B87731"/>
    <w:rsid w:val="00B87F4E"/>
    <w:rsid w:val="00B91233"/>
    <w:rsid w:val="00B92D45"/>
    <w:rsid w:val="00B975F6"/>
    <w:rsid w:val="00BA4D76"/>
    <w:rsid w:val="00BA7589"/>
    <w:rsid w:val="00BB3F79"/>
    <w:rsid w:val="00BB79F5"/>
    <w:rsid w:val="00BC03D3"/>
    <w:rsid w:val="00BC47F1"/>
    <w:rsid w:val="00BD6ECB"/>
    <w:rsid w:val="00BD7E25"/>
    <w:rsid w:val="00BD7F2E"/>
    <w:rsid w:val="00BE11C3"/>
    <w:rsid w:val="00BE24A1"/>
    <w:rsid w:val="00BE5142"/>
    <w:rsid w:val="00BE6293"/>
    <w:rsid w:val="00BE6D88"/>
    <w:rsid w:val="00BE74C2"/>
    <w:rsid w:val="00BF0B8E"/>
    <w:rsid w:val="00BF73C0"/>
    <w:rsid w:val="00C070D3"/>
    <w:rsid w:val="00C10A4D"/>
    <w:rsid w:val="00C1532E"/>
    <w:rsid w:val="00C25BE8"/>
    <w:rsid w:val="00C269DA"/>
    <w:rsid w:val="00C30248"/>
    <w:rsid w:val="00C3148C"/>
    <w:rsid w:val="00C33B71"/>
    <w:rsid w:val="00C42879"/>
    <w:rsid w:val="00C447FB"/>
    <w:rsid w:val="00C460ED"/>
    <w:rsid w:val="00C50B7E"/>
    <w:rsid w:val="00C5739C"/>
    <w:rsid w:val="00C61FE8"/>
    <w:rsid w:val="00C649D1"/>
    <w:rsid w:val="00C6523F"/>
    <w:rsid w:val="00C65836"/>
    <w:rsid w:val="00C673B6"/>
    <w:rsid w:val="00C72F59"/>
    <w:rsid w:val="00C73A77"/>
    <w:rsid w:val="00C76DDC"/>
    <w:rsid w:val="00C77A05"/>
    <w:rsid w:val="00C81C43"/>
    <w:rsid w:val="00C81D10"/>
    <w:rsid w:val="00C827CE"/>
    <w:rsid w:val="00C904BF"/>
    <w:rsid w:val="00C926F6"/>
    <w:rsid w:val="00CA4615"/>
    <w:rsid w:val="00CA63B5"/>
    <w:rsid w:val="00CA69B8"/>
    <w:rsid w:val="00CB03AA"/>
    <w:rsid w:val="00CB37A5"/>
    <w:rsid w:val="00CB3845"/>
    <w:rsid w:val="00CB6A54"/>
    <w:rsid w:val="00CB7272"/>
    <w:rsid w:val="00CC2730"/>
    <w:rsid w:val="00CC6640"/>
    <w:rsid w:val="00CD6F18"/>
    <w:rsid w:val="00CE1E33"/>
    <w:rsid w:val="00CE2DF7"/>
    <w:rsid w:val="00CE319B"/>
    <w:rsid w:val="00CE5A8B"/>
    <w:rsid w:val="00CE6E38"/>
    <w:rsid w:val="00CF10F2"/>
    <w:rsid w:val="00CF23C7"/>
    <w:rsid w:val="00CF501B"/>
    <w:rsid w:val="00CF546D"/>
    <w:rsid w:val="00CF61E3"/>
    <w:rsid w:val="00CF6FFC"/>
    <w:rsid w:val="00D022FF"/>
    <w:rsid w:val="00D0296B"/>
    <w:rsid w:val="00D0327E"/>
    <w:rsid w:val="00D201C1"/>
    <w:rsid w:val="00D2131E"/>
    <w:rsid w:val="00D27C47"/>
    <w:rsid w:val="00D3029B"/>
    <w:rsid w:val="00D3143D"/>
    <w:rsid w:val="00D31600"/>
    <w:rsid w:val="00D3414B"/>
    <w:rsid w:val="00D35D8E"/>
    <w:rsid w:val="00D40216"/>
    <w:rsid w:val="00D42704"/>
    <w:rsid w:val="00D443A6"/>
    <w:rsid w:val="00D507B4"/>
    <w:rsid w:val="00D51699"/>
    <w:rsid w:val="00D57883"/>
    <w:rsid w:val="00D57B72"/>
    <w:rsid w:val="00D628E9"/>
    <w:rsid w:val="00D6443A"/>
    <w:rsid w:val="00D66E11"/>
    <w:rsid w:val="00D70979"/>
    <w:rsid w:val="00D71089"/>
    <w:rsid w:val="00D71FFD"/>
    <w:rsid w:val="00D74359"/>
    <w:rsid w:val="00D74621"/>
    <w:rsid w:val="00D74C2C"/>
    <w:rsid w:val="00D811EF"/>
    <w:rsid w:val="00D83E85"/>
    <w:rsid w:val="00D84FA4"/>
    <w:rsid w:val="00D91954"/>
    <w:rsid w:val="00D932C6"/>
    <w:rsid w:val="00D93FC2"/>
    <w:rsid w:val="00D944D4"/>
    <w:rsid w:val="00D97032"/>
    <w:rsid w:val="00DA70DF"/>
    <w:rsid w:val="00DB0342"/>
    <w:rsid w:val="00DB3DE9"/>
    <w:rsid w:val="00DB5C4A"/>
    <w:rsid w:val="00DC03DC"/>
    <w:rsid w:val="00DC4968"/>
    <w:rsid w:val="00DD0C1D"/>
    <w:rsid w:val="00DD0D6F"/>
    <w:rsid w:val="00DE62EF"/>
    <w:rsid w:val="00DF0183"/>
    <w:rsid w:val="00E048FC"/>
    <w:rsid w:val="00E0492E"/>
    <w:rsid w:val="00E057C9"/>
    <w:rsid w:val="00E074EF"/>
    <w:rsid w:val="00E12E15"/>
    <w:rsid w:val="00E17426"/>
    <w:rsid w:val="00E21CDB"/>
    <w:rsid w:val="00E34994"/>
    <w:rsid w:val="00E37060"/>
    <w:rsid w:val="00E428D8"/>
    <w:rsid w:val="00E433C2"/>
    <w:rsid w:val="00E44B5C"/>
    <w:rsid w:val="00E552EA"/>
    <w:rsid w:val="00E559FE"/>
    <w:rsid w:val="00E64D69"/>
    <w:rsid w:val="00E657D7"/>
    <w:rsid w:val="00E6778A"/>
    <w:rsid w:val="00E72584"/>
    <w:rsid w:val="00E7517D"/>
    <w:rsid w:val="00E75F43"/>
    <w:rsid w:val="00E833D5"/>
    <w:rsid w:val="00E855CB"/>
    <w:rsid w:val="00E92DF0"/>
    <w:rsid w:val="00E93486"/>
    <w:rsid w:val="00E94E00"/>
    <w:rsid w:val="00E95784"/>
    <w:rsid w:val="00E97579"/>
    <w:rsid w:val="00E97BEB"/>
    <w:rsid w:val="00EA0566"/>
    <w:rsid w:val="00EA13FB"/>
    <w:rsid w:val="00EA2C8B"/>
    <w:rsid w:val="00EA2EEA"/>
    <w:rsid w:val="00EB5178"/>
    <w:rsid w:val="00EC252B"/>
    <w:rsid w:val="00EC4684"/>
    <w:rsid w:val="00EC5F6C"/>
    <w:rsid w:val="00EC6A32"/>
    <w:rsid w:val="00ED1F03"/>
    <w:rsid w:val="00ED3FF1"/>
    <w:rsid w:val="00ED4D35"/>
    <w:rsid w:val="00EE492B"/>
    <w:rsid w:val="00EE5A19"/>
    <w:rsid w:val="00EE6818"/>
    <w:rsid w:val="00EF2C8A"/>
    <w:rsid w:val="00EF43BE"/>
    <w:rsid w:val="00EF5306"/>
    <w:rsid w:val="00EF6421"/>
    <w:rsid w:val="00F01D6B"/>
    <w:rsid w:val="00F0314B"/>
    <w:rsid w:val="00F03FC4"/>
    <w:rsid w:val="00F04496"/>
    <w:rsid w:val="00F12A78"/>
    <w:rsid w:val="00F159B5"/>
    <w:rsid w:val="00F21986"/>
    <w:rsid w:val="00F258C2"/>
    <w:rsid w:val="00F34CDD"/>
    <w:rsid w:val="00F36010"/>
    <w:rsid w:val="00F37ABE"/>
    <w:rsid w:val="00F41C27"/>
    <w:rsid w:val="00F515BF"/>
    <w:rsid w:val="00F57598"/>
    <w:rsid w:val="00F717E6"/>
    <w:rsid w:val="00F74328"/>
    <w:rsid w:val="00F746A7"/>
    <w:rsid w:val="00F75EF3"/>
    <w:rsid w:val="00F804CF"/>
    <w:rsid w:val="00F80506"/>
    <w:rsid w:val="00F8379E"/>
    <w:rsid w:val="00F87010"/>
    <w:rsid w:val="00F93893"/>
    <w:rsid w:val="00F93B6A"/>
    <w:rsid w:val="00F941AC"/>
    <w:rsid w:val="00F9540B"/>
    <w:rsid w:val="00F95416"/>
    <w:rsid w:val="00F9643D"/>
    <w:rsid w:val="00F971A1"/>
    <w:rsid w:val="00F97ED7"/>
    <w:rsid w:val="00FA21C8"/>
    <w:rsid w:val="00FA4485"/>
    <w:rsid w:val="00FA4C21"/>
    <w:rsid w:val="00FA5C6A"/>
    <w:rsid w:val="00FA66F0"/>
    <w:rsid w:val="00FB12B5"/>
    <w:rsid w:val="00FB1309"/>
    <w:rsid w:val="00FB6AE5"/>
    <w:rsid w:val="00FC06DD"/>
    <w:rsid w:val="00FD2F30"/>
    <w:rsid w:val="00FD59CA"/>
    <w:rsid w:val="00FE2035"/>
    <w:rsid w:val="00FE33FA"/>
    <w:rsid w:val="00FE4509"/>
    <w:rsid w:val="00FF107C"/>
    <w:rsid w:val="00FF146A"/>
    <w:rsid w:val="00FF2FB0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C1"/>
  </w:style>
  <w:style w:type="paragraph" w:styleId="11">
    <w:name w:val="heading 1"/>
    <w:aliases w:val="МОЙ Заголовок 1"/>
    <w:basedOn w:val="a"/>
    <w:next w:val="a0"/>
    <w:link w:val="12"/>
    <w:qFormat/>
    <w:rsid w:val="00A46102"/>
    <w:pPr>
      <w:keepNext/>
      <w:widowControl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774D7"/>
  </w:style>
  <w:style w:type="paragraph" w:styleId="a6">
    <w:name w:val="footer"/>
    <w:basedOn w:val="a"/>
    <w:link w:val="a7"/>
    <w:uiPriority w:val="99"/>
    <w:unhideWhenUsed/>
    <w:rsid w:val="001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774D7"/>
  </w:style>
  <w:style w:type="paragraph" w:styleId="a0">
    <w:name w:val="Body Text"/>
    <w:basedOn w:val="a"/>
    <w:link w:val="a8"/>
    <w:uiPriority w:val="99"/>
    <w:rsid w:val="00707E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1"/>
    <w:link w:val="a0"/>
    <w:uiPriority w:val="99"/>
    <w:rsid w:val="00707E0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qFormat/>
    <w:rsid w:val="00707E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2">
    <w:name w:val="Заголовок 1 Знак"/>
    <w:aliases w:val="МОЙ Заголовок 1 Знак"/>
    <w:basedOn w:val="a1"/>
    <w:link w:val="11"/>
    <w:rsid w:val="00A461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aliases w:val="Обычный (Web),Обычный (Web)1"/>
    <w:basedOn w:val="a"/>
    <w:link w:val="ab"/>
    <w:uiPriority w:val="99"/>
    <w:qFormat/>
    <w:rsid w:val="00A46102"/>
    <w:pPr>
      <w:widowControl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2">
    <w:name w:val="Т3fе3fк3fс3fт3f2"/>
    <w:basedOn w:val="a"/>
    <w:uiPriority w:val="99"/>
    <w:rsid w:val="00A46102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uiPriority w:val="99"/>
    <w:rsid w:val="00A46102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A46102"/>
    <w:rPr>
      <w:rFonts w:cs="Times New Roman"/>
      <w:color w:val="000080"/>
      <w:u w:val="single"/>
    </w:rPr>
  </w:style>
  <w:style w:type="paragraph" w:styleId="ad">
    <w:name w:val="List Paragraph"/>
    <w:basedOn w:val="a"/>
    <w:link w:val="ae"/>
    <w:uiPriority w:val="34"/>
    <w:qFormat/>
    <w:rsid w:val="00A461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e">
    <w:name w:val="Абзац списка Знак"/>
    <w:basedOn w:val="a1"/>
    <w:link w:val="ad"/>
    <w:uiPriority w:val="34"/>
    <w:rsid w:val="00A461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B92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 уровень"/>
    <w:basedOn w:val="a"/>
    <w:qFormat/>
    <w:rsid w:val="00B92D45"/>
    <w:pPr>
      <w:pageBreakBefore/>
      <w:widowControl w:val="0"/>
      <w:numPr>
        <w:numId w:val="3"/>
      </w:numPr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ahoma"/>
      <w:b/>
      <w:bCs/>
      <w:sz w:val="28"/>
      <w:szCs w:val="24"/>
      <w:lang w:eastAsia="ru-RU"/>
    </w:rPr>
  </w:style>
  <w:style w:type="paragraph" w:styleId="af">
    <w:name w:val="caption"/>
    <w:aliases w:val=" Знак,111,Знак"/>
    <w:basedOn w:val="a"/>
    <w:link w:val="af0"/>
    <w:qFormat/>
    <w:rsid w:val="0044194C"/>
    <w:pPr>
      <w:widowControl w:val="0"/>
      <w:autoSpaceDN w:val="0"/>
      <w:adjustRightInd w:val="0"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2">
    <w:name w:val="Заголовок 2 уровень"/>
    <w:basedOn w:val="a"/>
    <w:qFormat/>
    <w:rsid w:val="0044194C"/>
    <w:pPr>
      <w:widowControl w:val="0"/>
      <w:numPr>
        <w:numId w:val="5"/>
      </w:numPr>
      <w:tabs>
        <w:tab w:val="left" w:pos="1134"/>
      </w:tabs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Arial Unicode MS" w:hAnsi="Times New Roman" w:cs="Tahoma"/>
      <w:b/>
      <w:sz w:val="24"/>
      <w:szCs w:val="24"/>
      <w:lang w:eastAsia="ru-RU"/>
    </w:rPr>
  </w:style>
  <w:style w:type="character" w:customStyle="1" w:styleId="af0">
    <w:name w:val="Название объекта Знак"/>
    <w:aliases w:val=" Знак Знак,111 Знак,Знак Знак"/>
    <w:basedOn w:val="a1"/>
    <w:link w:val="af"/>
    <w:rsid w:val="0044194C"/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10">
    <w:name w:val="Стиль1"/>
    <w:basedOn w:val="aa"/>
    <w:link w:val="13"/>
    <w:qFormat/>
    <w:rsid w:val="0008238D"/>
    <w:pPr>
      <w:widowControl/>
      <w:numPr>
        <w:numId w:val="6"/>
      </w:numPr>
      <w:tabs>
        <w:tab w:val="left" w:pos="1559"/>
      </w:tabs>
      <w:autoSpaceDN/>
      <w:adjustRightInd/>
      <w:spacing w:before="100" w:beforeAutospacing="1" w:line="240" w:lineRule="auto"/>
      <w:ind w:left="0" w:firstLine="851"/>
      <w:jc w:val="both"/>
    </w:pPr>
    <w:rPr>
      <w:b/>
      <w:bCs/>
      <w:i/>
      <w:iCs/>
    </w:rPr>
  </w:style>
  <w:style w:type="character" w:styleId="af1">
    <w:name w:val="Strong"/>
    <w:qFormat/>
    <w:rsid w:val="0008238D"/>
    <w:rPr>
      <w:rFonts w:cs="Times New Roman"/>
      <w:b/>
      <w:bCs/>
    </w:rPr>
  </w:style>
  <w:style w:type="paragraph" w:customStyle="1" w:styleId="TableContents">
    <w:name w:val="Table Contents"/>
    <w:basedOn w:val="a"/>
    <w:rsid w:val="00C269DA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/>
    </w:rPr>
  </w:style>
  <w:style w:type="table" w:styleId="af2">
    <w:name w:val="Table Grid"/>
    <w:basedOn w:val="a2"/>
    <w:uiPriority w:val="39"/>
    <w:rsid w:val="0001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255F73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55F73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Internetlink">
    <w:name w:val="Internet link"/>
    <w:uiPriority w:val="99"/>
    <w:rsid w:val="00CF23C7"/>
    <w:rPr>
      <w:rFonts w:eastAsia="Arial Unicode MS" w:cs="Tahoma"/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B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4B12F7"/>
    <w:rPr>
      <w:rFonts w:ascii="Segoe UI" w:hAnsi="Segoe UI" w:cs="Segoe UI"/>
      <w:sz w:val="18"/>
      <w:szCs w:val="18"/>
    </w:rPr>
  </w:style>
  <w:style w:type="paragraph" w:styleId="af7">
    <w:name w:val="TOC Heading"/>
    <w:basedOn w:val="11"/>
    <w:next w:val="a"/>
    <w:uiPriority w:val="39"/>
    <w:unhideWhenUsed/>
    <w:qFormat/>
    <w:rsid w:val="004B12F7"/>
    <w:pPr>
      <w:keepLines/>
      <w:widowControl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EF5306"/>
    <w:pPr>
      <w:tabs>
        <w:tab w:val="left" w:pos="426"/>
        <w:tab w:val="right" w:leader="dot" w:pos="9346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C1532E"/>
    <w:pPr>
      <w:tabs>
        <w:tab w:val="left" w:pos="567"/>
        <w:tab w:val="right" w:leader="dot" w:pos="9345"/>
      </w:tabs>
      <w:spacing w:after="100" w:line="240" w:lineRule="auto"/>
      <w:ind w:left="220"/>
    </w:pPr>
    <w:rPr>
      <w:rFonts w:ascii="Times New Roman" w:eastAsia="Calibri" w:hAnsi="Times New Roman"/>
      <w:b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1532E"/>
    <w:pPr>
      <w:tabs>
        <w:tab w:val="left" w:pos="1320"/>
        <w:tab w:val="right" w:leader="dot" w:pos="9346"/>
      </w:tabs>
      <w:spacing w:after="100" w:line="240" w:lineRule="auto"/>
      <w:ind w:left="440"/>
    </w:pPr>
    <w:rPr>
      <w:rFonts w:ascii="Times New Roman" w:hAnsi="Times New Roman"/>
      <w:i/>
      <w:noProof/>
      <w:sz w:val="24"/>
      <w:szCs w:val="24"/>
    </w:rPr>
  </w:style>
  <w:style w:type="character" w:customStyle="1" w:styleId="ConsPlusNormal0">
    <w:name w:val="ConsPlusNormal Знак"/>
    <w:link w:val="ConsPlusNormal"/>
    <w:rsid w:val="00BE11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EC5F6C"/>
  </w:style>
  <w:style w:type="paragraph" w:customStyle="1" w:styleId="Default">
    <w:name w:val="Default"/>
    <w:rsid w:val="005D7E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rsid w:val="00BD7F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1">
    <w:name w:val="1 Основной текст 0"/>
    <w:aliases w:val="95 ПК,А. Основной текст 0 Знак Знак Знак Знак,Основной текст 0,А. Основной текст 0,1. Основной текст 0,А. Основной текст 0 Знак Знак,А. Основной текст 0 Знак Знак Знак Знак Знак Знак"/>
    <w:basedOn w:val="a"/>
    <w:link w:val="10950"/>
    <w:rsid w:val="00BD7F2E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101"/>
    <w:rsid w:val="00BD7F2E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21">
    <w:name w:val="Текст2"/>
    <w:basedOn w:val="a"/>
    <w:rsid w:val="0043197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13">
    <w:name w:val="Стиль1 Знак"/>
    <w:link w:val="10"/>
    <w:rsid w:val="007252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andard">
    <w:name w:val="Standard"/>
    <w:rsid w:val="00783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00">
    <w:name w:val="Стиль10"/>
    <w:basedOn w:val="a"/>
    <w:qFormat/>
    <w:rsid w:val="001B5BDE"/>
    <w:pPr>
      <w:numPr>
        <w:numId w:val="8"/>
      </w:numPr>
      <w:tabs>
        <w:tab w:val="left" w:pos="1134"/>
        <w:tab w:val="left" w:pos="1559"/>
      </w:tabs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11">
    <w:name w:val="1111"/>
    <w:basedOn w:val="11"/>
    <w:link w:val="11110"/>
    <w:qFormat/>
    <w:rsid w:val="001B5BDE"/>
    <w:pPr>
      <w:widowControl/>
      <w:tabs>
        <w:tab w:val="num" w:pos="432"/>
      </w:tabs>
      <w:autoSpaceDN/>
      <w:adjustRightInd/>
      <w:jc w:val="center"/>
    </w:pPr>
    <w:rPr>
      <w:rFonts w:cs="Tahoma"/>
      <w:kern w:val="1"/>
      <w:sz w:val="24"/>
      <w:szCs w:val="24"/>
      <w:lang w:eastAsia="en-US"/>
    </w:rPr>
  </w:style>
  <w:style w:type="character" w:customStyle="1" w:styleId="11110">
    <w:name w:val="1111 Знак"/>
    <w:link w:val="1111"/>
    <w:rsid w:val="001B5BDE"/>
    <w:rPr>
      <w:rFonts w:ascii="Times New Roman" w:eastAsia="Times New Roman" w:hAnsi="Times New Roman" w:cs="Tahoma"/>
      <w:b/>
      <w:bCs/>
      <w:kern w:val="1"/>
      <w:sz w:val="24"/>
      <w:szCs w:val="24"/>
    </w:rPr>
  </w:style>
  <w:style w:type="paragraph" w:customStyle="1" w:styleId="af8">
    <w:name w:val="МОЙ"/>
    <w:basedOn w:val="11"/>
    <w:link w:val="af9"/>
    <w:qFormat/>
    <w:rsid w:val="00FB1309"/>
    <w:pPr>
      <w:keepLines/>
      <w:widowControl/>
      <w:autoSpaceDN/>
      <w:adjustRightInd/>
      <w:spacing w:line="360" w:lineRule="auto"/>
    </w:pPr>
    <w:rPr>
      <w:rFonts w:eastAsiaTheme="majorEastAsia" w:cstheme="majorBidi"/>
      <w:b w:val="0"/>
      <w:bCs w:val="0"/>
      <w:szCs w:val="32"/>
    </w:rPr>
  </w:style>
  <w:style w:type="character" w:customStyle="1" w:styleId="af9">
    <w:name w:val="МОЙ Знак"/>
    <w:basedOn w:val="12"/>
    <w:link w:val="af8"/>
    <w:rsid w:val="00FB1309"/>
    <w:rPr>
      <w:rFonts w:ascii="Times New Roman" w:eastAsiaTheme="majorEastAsia" w:hAnsi="Times New Roman" w:cstheme="majorBidi"/>
      <w:b w:val="0"/>
      <w:bCs w:val="0"/>
      <w:sz w:val="28"/>
      <w:szCs w:val="32"/>
      <w:lang w:eastAsia="ru-RU"/>
    </w:rPr>
  </w:style>
  <w:style w:type="character" w:customStyle="1" w:styleId="afa">
    <w:name w:val="Гипертекстовая ссылка"/>
    <w:basedOn w:val="a1"/>
    <w:uiPriority w:val="99"/>
    <w:rsid w:val="00511A2A"/>
    <w:rPr>
      <w:color w:val="106BBE"/>
    </w:rPr>
  </w:style>
  <w:style w:type="character" w:customStyle="1" w:styleId="30">
    <w:name w:val="Заголовок 3 Знак"/>
    <w:basedOn w:val="a1"/>
    <w:link w:val="3"/>
    <w:uiPriority w:val="9"/>
    <w:rsid w:val="00511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Cell">
    <w:name w:val="ConsPlusCell"/>
    <w:basedOn w:val="a"/>
    <w:uiPriority w:val="99"/>
    <w:rsid w:val="009C0D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B0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B06720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,Обычный (Web)1 Знак"/>
    <w:link w:val="aa"/>
    <w:uiPriority w:val="99"/>
    <w:locked/>
    <w:rsid w:val="00912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МОЙ Заголовок 1"/>
    <w:basedOn w:val="a"/>
    <w:next w:val="a0"/>
    <w:link w:val="12"/>
    <w:qFormat/>
    <w:rsid w:val="00A46102"/>
    <w:pPr>
      <w:keepNext/>
      <w:widowControl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774D7"/>
  </w:style>
  <w:style w:type="paragraph" w:styleId="a6">
    <w:name w:val="footer"/>
    <w:basedOn w:val="a"/>
    <w:link w:val="a7"/>
    <w:uiPriority w:val="99"/>
    <w:unhideWhenUsed/>
    <w:rsid w:val="001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774D7"/>
  </w:style>
  <w:style w:type="paragraph" w:styleId="a0">
    <w:name w:val="Body Text"/>
    <w:basedOn w:val="a"/>
    <w:link w:val="a8"/>
    <w:uiPriority w:val="99"/>
    <w:rsid w:val="00707E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1"/>
    <w:link w:val="a0"/>
    <w:uiPriority w:val="99"/>
    <w:rsid w:val="00707E0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qFormat/>
    <w:rsid w:val="00707E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2">
    <w:name w:val="Заголовок 1 Знак"/>
    <w:aliases w:val="МОЙ Заголовок 1 Знак"/>
    <w:basedOn w:val="a1"/>
    <w:link w:val="11"/>
    <w:rsid w:val="00A461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aliases w:val="Обычный (Web),Обычный (Web)1"/>
    <w:basedOn w:val="a"/>
    <w:link w:val="ab"/>
    <w:uiPriority w:val="99"/>
    <w:qFormat/>
    <w:rsid w:val="00A46102"/>
    <w:pPr>
      <w:widowControl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2">
    <w:name w:val="Т3fе3fк3fс3fт3f2"/>
    <w:basedOn w:val="a"/>
    <w:uiPriority w:val="99"/>
    <w:rsid w:val="00A46102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uiPriority w:val="99"/>
    <w:rsid w:val="00A46102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A46102"/>
    <w:rPr>
      <w:rFonts w:cs="Times New Roman"/>
      <w:color w:val="000080"/>
      <w:u w:val="single"/>
    </w:rPr>
  </w:style>
  <w:style w:type="paragraph" w:styleId="ad">
    <w:name w:val="List Paragraph"/>
    <w:basedOn w:val="a"/>
    <w:link w:val="ae"/>
    <w:uiPriority w:val="34"/>
    <w:qFormat/>
    <w:rsid w:val="00A461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e">
    <w:name w:val="Абзац списка Знак"/>
    <w:basedOn w:val="a1"/>
    <w:link w:val="ad"/>
    <w:uiPriority w:val="34"/>
    <w:rsid w:val="00A461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B92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 уровень"/>
    <w:basedOn w:val="a"/>
    <w:qFormat/>
    <w:rsid w:val="00B92D45"/>
    <w:pPr>
      <w:pageBreakBefore/>
      <w:widowControl w:val="0"/>
      <w:numPr>
        <w:numId w:val="3"/>
      </w:numPr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ahoma"/>
      <w:b/>
      <w:bCs/>
      <w:sz w:val="28"/>
      <w:szCs w:val="24"/>
      <w:lang w:eastAsia="ru-RU"/>
    </w:rPr>
  </w:style>
  <w:style w:type="paragraph" w:styleId="af">
    <w:name w:val="caption"/>
    <w:aliases w:val=" Знак,111,Знак"/>
    <w:basedOn w:val="a"/>
    <w:link w:val="af0"/>
    <w:qFormat/>
    <w:rsid w:val="0044194C"/>
    <w:pPr>
      <w:widowControl w:val="0"/>
      <w:autoSpaceDN w:val="0"/>
      <w:adjustRightInd w:val="0"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2">
    <w:name w:val="Заголовок 2 уровень"/>
    <w:basedOn w:val="a"/>
    <w:qFormat/>
    <w:rsid w:val="0044194C"/>
    <w:pPr>
      <w:widowControl w:val="0"/>
      <w:numPr>
        <w:numId w:val="5"/>
      </w:numPr>
      <w:tabs>
        <w:tab w:val="left" w:pos="1134"/>
      </w:tabs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Arial Unicode MS" w:hAnsi="Times New Roman" w:cs="Tahoma"/>
      <w:b/>
      <w:sz w:val="24"/>
      <w:szCs w:val="24"/>
      <w:lang w:eastAsia="ru-RU"/>
    </w:rPr>
  </w:style>
  <w:style w:type="character" w:customStyle="1" w:styleId="af0">
    <w:name w:val="Название объекта Знак"/>
    <w:aliases w:val=" Знак Знак,111 Знак,Знак Знак"/>
    <w:basedOn w:val="a1"/>
    <w:link w:val="af"/>
    <w:rsid w:val="0044194C"/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10">
    <w:name w:val="Стиль1"/>
    <w:basedOn w:val="aa"/>
    <w:link w:val="13"/>
    <w:qFormat/>
    <w:rsid w:val="0008238D"/>
    <w:pPr>
      <w:widowControl/>
      <w:numPr>
        <w:numId w:val="6"/>
      </w:numPr>
      <w:tabs>
        <w:tab w:val="left" w:pos="1559"/>
      </w:tabs>
      <w:autoSpaceDN/>
      <w:adjustRightInd/>
      <w:spacing w:before="100" w:beforeAutospacing="1" w:line="240" w:lineRule="auto"/>
      <w:ind w:left="0" w:firstLine="851"/>
      <w:jc w:val="both"/>
    </w:pPr>
    <w:rPr>
      <w:b/>
      <w:bCs/>
      <w:i/>
      <w:iCs/>
    </w:rPr>
  </w:style>
  <w:style w:type="character" w:styleId="af1">
    <w:name w:val="Strong"/>
    <w:qFormat/>
    <w:rsid w:val="0008238D"/>
    <w:rPr>
      <w:rFonts w:cs="Times New Roman"/>
      <w:b/>
      <w:bCs/>
    </w:rPr>
  </w:style>
  <w:style w:type="paragraph" w:customStyle="1" w:styleId="TableContents">
    <w:name w:val="Table Contents"/>
    <w:basedOn w:val="a"/>
    <w:rsid w:val="00C269DA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/>
    </w:rPr>
  </w:style>
  <w:style w:type="table" w:styleId="af2">
    <w:name w:val="Table Grid"/>
    <w:basedOn w:val="a2"/>
    <w:uiPriority w:val="39"/>
    <w:rsid w:val="0001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255F73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55F73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Internetlink">
    <w:name w:val="Internet link"/>
    <w:uiPriority w:val="99"/>
    <w:rsid w:val="00CF23C7"/>
    <w:rPr>
      <w:rFonts w:eastAsia="Arial Unicode MS" w:cs="Tahoma"/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B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4B12F7"/>
    <w:rPr>
      <w:rFonts w:ascii="Segoe UI" w:hAnsi="Segoe UI" w:cs="Segoe UI"/>
      <w:sz w:val="18"/>
      <w:szCs w:val="18"/>
    </w:rPr>
  </w:style>
  <w:style w:type="paragraph" w:styleId="af7">
    <w:name w:val="TOC Heading"/>
    <w:basedOn w:val="11"/>
    <w:next w:val="a"/>
    <w:uiPriority w:val="39"/>
    <w:unhideWhenUsed/>
    <w:qFormat/>
    <w:rsid w:val="004B12F7"/>
    <w:pPr>
      <w:keepLines/>
      <w:widowControl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EF5306"/>
    <w:pPr>
      <w:tabs>
        <w:tab w:val="left" w:pos="426"/>
        <w:tab w:val="right" w:leader="dot" w:pos="9346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C1532E"/>
    <w:pPr>
      <w:tabs>
        <w:tab w:val="left" w:pos="567"/>
        <w:tab w:val="right" w:leader="dot" w:pos="9345"/>
      </w:tabs>
      <w:spacing w:after="100" w:line="240" w:lineRule="auto"/>
      <w:ind w:left="220"/>
    </w:pPr>
    <w:rPr>
      <w:rFonts w:ascii="Times New Roman" w:eastAsia="Calibri" w:hAnsi="Times New Roman"/>
      <w:b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1532E"/>
    <w:pPr>
      <w:tabs>
        <w:tab w:val="left" w:pos="1320"/>
        <w:tab w:val="right" w:leader="dot" w:pos="9346"/>
      </w:tabs>
      <w:spacing w:after="100" w:line="240" w:lineRule="auto"/>
      <w:ind w:left="440"/>
    </w:pPr>
    <w:rPr>
      <w:rFonts w:ascii="Times New Roman" w:hAnsi="Times New Roman"/>
      <w:i/>
      <w:noProof/>
      <w:sz w:val="24"/>
      <w:szCs w:val="24"/>
    </w:rPr>
  </w:style>
  <w:style w:type="character" w:customStyle="1" w:styleId="ConsPlusNormal0">
    <w:name w:val="ConsPlusNormal Знак"/>
    <w:link w:val="ConsPlusNormal"/>
    <w:rsid w:val="00BE11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EC5F6C"/>
  </w:style>
  <w:style w:type="paragraph" w:customStyle="1" w:styleId="Default">
    <w:name w:val="Default"/>
    <w:rsid w:val="005D7E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rsid w:val="00BD7F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1">
    <w:name w:val="1 Основной текст 0"/>
    <w:aliases w:val="95 ПК,А. Основной текст 0 Знак Знак Знак Знак,Основной текст 0,А. Основной текст 0,1. Основной текст 0,А. Основной текст 0 Знак Знак,А. Основной текст 0 Знак Знак Знак Знак Знак Знак"/>
    <w:basedOn w:val="a"/>
    <w:link w:val="10950"/>
    <w:rsid w:val="00BD7F2E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101"/>
    <w:rsid w:val="00BD7F2E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21">
    <w:name w:val="Текст2"/>
    <w:basedOn w:val="a"/>
    <w:rsid w:val="0043197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13">
    <w:name w:val="Стиль1 Знак"/>
    <w:link w:val="10"/>
    <w:rsid w:val="007252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andard">
    <w:name w:val="Standard"/>
    <w:rsid w:val="00783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00">
    <w:name w:val="Стиль10"/>
    <w:basedOn w:val="a"/>
    <w:qFormat/>
    <w:rsid w:val="001B5BDE"/>
    <w:pPr>
      <w:numPr>
        <w:numId w:val="8"/>
      </w:numPr>
      <w:tabs>
        <w:tab w:val="left" w:pos="1134"/>
        <w:tab w:val="left" w:pos="1559"/>
      </w:tabs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11">
    <w:name w:val="1111"/>
    <w:basedOn w:val="11"/>
    <w:link w:val="11110"/>
    <w:qFormat/>
    <w:rsid w:val="001B5BDE"/>
    <w:pPr>
      <w:widowControl/>
      <w:tabs>
        <w:tab w:val="num" w:pos="432"/>
      </w:tabs>
      <w:autoSpaceDN/>
      <w:adjustRightInd/>
      <w:jc w:val="center"/>
    </w:pPr>
    <w:rPr>
      <w:rFonts w:cs="Tahoma"/>
      <w:kern w:val="1"/>
      <w:sz w:val="24"/>
      <w:szCs w:val="24"/>
      <w:lang w:eastAsia="en-US"/>
    </w:rPr>
  </w:style>
  <w:style w:type="character" w:customStyle="1" w:styleId="11110">
    <w:name w:val="1111 Знак"/>
    <w:link w:val="1111"/>
    <w:rsid w:val="001B5BDE"/>
    <w:rPr>
      <w:rFonts w:ascii="Times New Roman" w:eastAsia="Times New Roman" w:hAnsi="Times New Roman" w:cs="Tahoma"/>
      <w:b/>
      <w:bCs/>
      <w:kern w:val="1"/>
      <w:sz w:val="24"/>
      <w:szCs w:val="24"/>
    </w:rPr>
  </w:style>
  <w:style w:type="paragraph" w:customStyle="1" w:styleId="af8">
    <w:name w:val="МОЙ"/>
    <w:basedOn w:val="11"/>
    <w:link w:val="af9"/>
    <w:qFormat/>
    <w:rsid w:val="00FB1309"/>
    <w:pPr>
      <w:keepLines/>
      <w:widowControl/>
      <w:autoSpaceDN/>
      <w:adjustRightInd/>
      <w:spacing w:line="360" w:lineRule="auto"/>
    </w:pPr>
    <w:rPr>
      <w:rFonts w:eastAsiaTheme="majorEastAsia" w:cstheme="majorBidi"/>
      <w:b w:val="0"/>
      <w:bCs w:val="0"/>
      <w:szCs w:val="32"/>
    </w:rPr>
  </w:style>
  <w:style w:type="character" w:customStyle="1" w:styleId="af9">
    <w:name w:val="МОЙ Знак"/>
    <w:basedOn w:val="12"/>
    <w:link w:val="af8"/>
    <w:rsid w:val="00FB1309"/>
    <w:rPr>
      <w:rFonts w:ascii="Times New Roman" w:eastAsiaTheme="majorEastAsia" w:hAnsi="Times New Roman" w:cstheme="majorBidi"/>
      <w:b w:val="0"/>
      <w:bCs w:val="0"/>
      <w:sz w:val="28"/>
      <w:szCs w:val="32"/>
      <w:lang w:eastAsia="ru-RU"/>
    </w:rPr>
  </w:style>
  <w:style w:type="character" w:customStyle="1" w:styleId="afa">
    <w:name w:val="Гипертекстовая ссылка"/>
    <w:basedOn w:val="a1"/>
    <w:uiPriority w:val="99"/>
    <w:rsid w:val="00511A2A"/>
    <w:rPr>
      <w:color w:val="106BBE"/>
    </w:rPr>
  </w:style>
  <w:style w:type="character" w:customStyle="1" w:styleId="30">
    <w:name w:val="Заголовок 3 Знак"/>
    <w:basedOn w:val="a1"/>
    <w:link w:val="3"/>
    <w:uiPriority w:val="9"/>
    <w:rsid w:val="00511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Cell">
    <w:name w:val="ConsPlusCell"/>
    <w:basedOn w:val="a"/>
    <w:uiPriority w:val="99"/>
    <w:rsid w:val="009C0D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B0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B06720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,Обычный (Web)1 Знак"/>
    <w:link w:val="aa"/>
    <w:uiPriority w:val="99"/>
    <w:locked/>
    <w:rsid w:val="00912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648AFEF01C57104C23326174558F4CEBDBE1BDD2E134077670A39B21D978F69797853F90E424F8C6Bg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48AFEF01C57104C23326174558F4CEBDBE1BDD2E134077670A39B21D978F69797853F90E4349846Bg4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8AFEF01C57104C23326174558F4CEBDBE1BDD2E134077670A39B21D978F69797853F90E4248816Bg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8AFEF01C57104C23326174558F4CEBDBE1BDD2E134077670A39B21D978F69797853F90E4349846Bg4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D86F-E1CC-4AC2-B4D8-F23C0A9A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Бредихина Елена Анатольевна</dc:creator>
  <cp:lastModifiedBy>adm</cp:lastModifiedBy>
  <cp:revision>88</cp:revision>
  <cp:lastPrinted>2021-04-27T06:59:00Z</cp:lastPrinted>
  <dcterms:created xsi:type="dcterms:W3CDTF">2021-11-30T14:47:00Z</dcterms:created>
  <dcterms:modified xsi:type="dcterms:W3CDTF">2021-12-28T06:04:00Z</dcterms:modified>
</cp:coreProperties>
</file>