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6" w:rsidRDefault="001A7236" w:rsidP="001A7236">
      <w:pPr>
        <w:jc w:val="center"/>
      </w:pPr>
    </w:p>
    <w:p w:rsidR="001A7236" w:rsidRPr="006F0F1D" w:rsidRDefault="006F0F1D" w:rsidP="006F0F1D">
      <w:pPr>
        <w:jc w:val="center"/>
      </w:pPr>
      <w:r w:rsidRPr="006F0F1D">
        <w:rPr>
          <w:noProof/>
        </w:rPr>
        <w:drawing>
          <wp:inline distT="0" distB="0" distL="0" distR="0">
            <wp:extent cx="658274" cy="1066800"/>
            <wp:effectExtent l="19050" t="0" r="8476" b="0"/>
            <wp:docPr id="5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АДМИНИСТРАЦИЯ 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ГОРОДСКОГО ПОСЕЛЕНИЯ – ГОРОД БОГУЧАР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>БОГУЧАРСКОГО МУНИЦИПАЛЬНОГО РАЙОНА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ВОРОНЕЖСКОЙ ОБЛАСТИ </w:t>
      </w:r>
    </w:p>
    <w:p w:rsidR="006F0F1D" w:rsidRPr="00AA6CAB" w:rsidRDefault="006F0F1D" w:rsidP="006F0F1D">
      <w:pPr>
        <w:jc w:val="center"/>
        <w:rPr>
          <w:b/>
          <w:sz w:val="32"/>
          <w:szCs w:val="32"/>
        </w:rPr>
      </w:pPr>
      <w:r w:rsidRPr="00AA6CAB">
        <w:rPr>
          <w:b/>
          <w:sz w:val="32"/>
          <w:szCs w:val="32"/>
        </w:rPr>
        <w:t xml:space="preserve">ПОСТАНОВЛЕНИЕ </w:t>
      </w:r>
    </w:p>
    <w:p w:rsidR="001A7236" w:rsidRPr="006F0F1D" w:rsidRDefault="00E04BC8" w:rsidP="006F0F1D">
      <w:pPr>
        <w:jc w:val="center"/>
        <w:rPr>
          <w:b/>
          <w:sz w:val="28"/>
          <w:szCs w:val="28"/>
        </w:rPr>
      </w:pPr>
      <w:r w:rsidRPr="00E04BC8">
        <w:rPr>
          <w:noProof/>
        </w:rPr>
        <w:pict>
          <v:line id="Прямая соединительная линия 1" o:spid="_x0000_s1026" style="position:absolute;left:0;text-align:left;z-index:251659264;visibility:visible" from="0,1.9pt" to="468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1A7236" w:rsidRPr="00B85D8E" w:rsidRDefault="00B524A7" w:rsidP="001A7236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от </w:t>
      </w:r>
      <w:r w:rsidR="00264E78">
        <w:rPr>
          <w:rFonts w:ascii="Courier New" w:hAnsi="Courier New" w:cs="Courier New"/>
        </w:rPr>
        <w:t>«</w:t>
      </w:r>
      <w:r w:rsidR="000569C6">
        <w:rPr>
          <w:rFonts w:ascii="Courier New" w:hAnsi="Courier New" w:cs="Courier New"/>
        </w:rPr>
        <w:t>03</w:t>
      </w:r>
      <w:r w:rsidR="00264E78">
        <w:rPr>
          <w:rFonts w:ascii="Courier New" w:hAnsi="Courier New" w:cs="Courier New"/>
        </w:rPr>
        <w:t xml:space="preserve">» </w:t>
      </w:r>
      <w:r w:rsidR="000569C6">
        <w:rPr>
          <w:rFonts w:ascii="Courier New" w:hAnsi="Courier New" w:cs="Courier New"/>
        </w:rPr>
        <w:t>октября</w:t>
      </w:r>
      <w:r w:rsidR="00B24782">
        <w:rPr>
          <w:rFonts w:ascii="Courier New" w:hAnsi="Courier New" w:cs="Courier New"/>
        </w:rPr>
        <w:t xml:space="preserve"> </w:t>
      </w:r>
      <w:r w:rsidR="001A7236" w:rsidRPr="00B24782">
        <w:rPr>
          <w:rFonts w:ascii="Courier New" w:hAnsi="Courier New" w:cs="Courier New"/>
        </w:rPr>
        <w:t>201</w:t>
      </w:r>
      <w:r w:rsidR="00D37BC4">
        <w:rPr>
          <w:rFonts w:ascii="Courier New" w:hAnsi="Courier New" w:cs="Courier New"/>
        </w:rPr>
        <w:t>7</w:t>
      </w:r>
      <w:r w:rsidR="00264E78">
        <w:rPr>
          <w:rFonts w:ascii="Courier New" w:hAnsi="Courier New" w:cs="Courier New"/>
        </w:rPr>
        <w:t xml:space="preserve"> года</w:t>
      </w:r>
      <w:r w:rsidR="001A7236" w:rsidRPr="00B85D8E">
        <w:rPr>
          <w:rFonts w:ascii="Courier New" w:hAnsi="Courier New" w:cs="Courier New"/>
        </w:rPr>
        <w:t xml:space="preserve"> №</w:t>
      </w:r>
      <w:r w:rsidR="00BF48E5">
        <w:rPr>
          <w:rFonts w:ascii="Courier New" w:hAnsi="Courier New" w:cs="Courier New"/>
        </w:rPr>
        <w:t xml:space="preserve"> </w:t>
      </w:r>
      <w:r w:rsidR="000569C6">
        <w:rPr>
          <w:rFonts w:ascii="Courier New" w:hAnsi="Courier New" w:cs="Courier New"/>
        </w:rPr>
        <w:t>225</w:t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264E78">
        <w:rPr>
          <w:rFonts w:ascii="Courier New" w:hAnsi="Courier New" w:cs="Courier New"/>
        </w:rPr>
        <w:tab/>
      </w:r>
      <w:r w:rsidR="001A7236" w:rsidRPr="00B85D8E">
        <w:rPr>
          <w:rFonts w:ascii="Courier New" w:hAnsi="Courier New" w:cs="Courier New"/>
        </w:rPr>
        <w:t>г. Богучар</w:t>
      </w:r>
    </w:p>
    <w:p w:rsidR="001A7236" w:rsidRPr="008A7FF1" w:rsidRDefault="001A7236" w:rsidP="001A7236">
      <w:pPr>
        <w:rPr>
          <w:sz w:val="26"/>
          <w:szCs w:val="26"/>
        </w:rPr>
      </w:pPr>
    </w:p>
    <w:p w:rsidR="0033366F" w:rsidRPr="00585E9B" w:rsidRDefault="006F0F1D" w:rsidP="00F77273">
      <w:pPr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3366F" w:rsidRPr="00585E9B">
        <w:rPr>
          <w:sz w:val="28"/>
          <w:szCs w:val="28"/>
        </w:rPr>
        <w:t xml:space="preserve"> подготовке </w:t>
      </w:r>
      <w:r>
        <w:rPr>
          <w:sz w:val="28"/>
          <w:szCs w:val="28"/>
        </w:rPr>
        <w:t>документации</w:t>
      </w:r>
      <w:r w:rsidR="0033366F" w:rsidRPr="00585E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планировке территории участка линейных объектов для проектирования и  строительства сетей инженерного обеспечения проектируемой жилой застройки </w:t>
      </w:r>
      <w:r w:rsidR="0033366F" w:rsidRPr="00585E9B">
        <w:rPr>
          <w:sz w:val="28"/>
          <w:szCs w:val="28"/>
        </w:rPr>
        <w:t>городского поселения – город Богучар</w:t>
      </w:r>
      <w:r w:rsidR="00D37BC4">
        <w:rPr>
          <w:sz w:val="28"/>
          <w:szCs w:val="28"/>
        </w:rPr>
        <w:t xml:space="preserve"> </w:t>
      </w:r>
      <w:r w:rsidR="0033366F" w:rsidRPr="00585E9B">
        <w:rPr>
          <w:sz w:val="28"/>
          <w:szCs w:val="28"/>
        </w:rPr>
        <w:t>Богучарского муниципального района Воронежской области</w:t>
      </w:r>
    </w:p>
    <w:p w:rsidR="001B1D82" w:rsidRPr="00585E9B" w:rsidRDefault="001B1D82" w:rsidP="00F77273">
      <w:pPr>
        <w:pStyle w:val="a7"/>
        <w:tabs>
          <w:tab w:val="left" w:pos="4820"/>
        </w:tabs>
        <w:spacing w:after="0"/>
        <w:ind w:right="4535"/>
        <w:jc w:val="both"/>
        <w:rPr>
          <w:noProof/>
          <w:sz w:val="27"/>
          <w:szCs w:val="27"/>
        </w:rPr>
      </w:pPr>
    </w:p>
    <w:p w:rsidR="001B1D82" w:rsidRDefault="001B1D82" w:rsidP="00F77273">
      <w:pPr>
        <w:pStyle w:val="a7"/>
        <w:spacing w:after="0"/>
        <w:jc w:val="both"/>
        <w:rPr>
          <w:b/>
          <w:noProof/>
          <w:sz w:val="28"/>
          <w:szCs w:val="28"/>
        </w:rPr>
      </w:pPr>
      <w:r w:rsidRPr="00585E9B">
        <w:rPr>
          <w:noProof/>
          <w:sz w:val="27"/>
          <w:szCs w:val="27"/>
        </w:rPr>
        <w:tab/>
      </w:r>
      <w:proofErr w:type="gramStart"/>
      <w:r w:rsidR="00197046">
        <w:rPr>
          <w:sz w:val="28"/>
          <w:szCs w:val="28"/>
        </w:rPr>
        <w:t xml:space="preserve">В соответствии с </w:t>
      </w:r>
      <w:r w:rsidR="00682AFD">
        <w:rPr>
          <w:sz w:val="28"/>
          <w:szCs w:val="28"/>
        </w:rPr>
        <w:t>ст. 45</w:t>
      </w:r>
      <w:r w:rsidR="006F0F1D">
        <w:rPr>
          <w:sz w:val="28"/>
          <w:szCs w:val="28"/>
        </w:rPr>
        <w:t xml:space="preserve"> </w:t>
      </w:r>
      <w:r w:rsidR="0033366F" w:rsidRPr="00585E9B">
        <w:rPr>
          <w:sz w:val="28"/>
          <w:szCs w:val="28"/>
        </w:rPr>
        <w:t>Градостроительн</w:t>
      </w:r>
      <w:r w:rsidR="006F0F1D">
        <w:rPr>
          <w:sz w:val="28"/>
          <w:szCs w:val="28"/>
        </w:rPr>
        <w:t>ого</w:t>
      </w:r>
      <w:r w:rsidR="0033366F" w:rsidRPr="00585E9B">
        <w:rPr>
          <w:sz w:val="28"/>
          <w:szCs w:val="28"/>
        </w:rPr>
        <w:t xml:space="preserve"> кодекс</w:t>
      </w:r>
      <w:r w:rsidR="006F0F1D">
        <w:rPr>
          <w:sz w:val="28"/>
          <w:szCs w:val="28"/>
        </w:rPr>
        <w:t>а</w:t>
      </w:r>
      <w:r w:rsidR="0033366F" w:rsidRPr="00585E9B">
        <w:rPr>
          <w:sz w:val="28"/>
          <w:szCs w:val="28"/>
        </w:rPr>
        <w:t xml:space="preserve"> Российской Федерации, Федеральным законом от 06.01.2003 № 131-ФЗ «Об общих принципах организации местного самоуправления в Российской Федерации, Уставом городского поселения – город Богуч</w:t>
      </w:r>
      <w:r w:rsidR="008920FC">
        <w:rPr>
          <w:sz w:val="28"/>
          <w:szCs w:val="28"/>
        </w:rPr>
        <w:t xml:space="preserve">ар, в связи с обращением </w:t>
      </w:r>
      <w:r w:rsidR="006F0F1D">
        <w:rPr>
          <w:sz w:val="28"/>
          <w:szCs w:val="28"/>
        </w:rPr>
        <w:t xml:space="preserve">АО </w:t>
      </w:r>
      <w:r w:rsidR="008920FC">
        <w:rPr>
          <w:sz w:val="28"/>
          <w:szCs w:val="28"/>
        </w:rPr>
        <w:t>«</w:t>
      </w:r>
      <w:r w:rsidR="006F0F1D">
        <w:rPr>
          <w:sz w:val="28"/>
          <w:szCs w:val="28"/>
        </w:rPr>
        <w:t>Главное управление обустройства войск» от 18.09</w:t>
      </w:r>
      <w:r w:rsidR="008920FC">
        <w:rPr>
          <w:sz w:val="28"/>
          <w:szCs w:val="28"/>
        </w:rPr>
        <w:t>.2017</w:t>
      </w:r>
      <w:r w:rsidR="006F0F1D">
        <w:rPr>
          <w:sz w:val="28"/>
          <w:szCs w:val="28"/>
        </w:rPr>
        <w:t xml:space="preserve"> исх-16430</w:t>
      </w:r>
      <w:r w:rsidR="00E83860">
        <w:rPr>
          <w:sz w:val="28"/>
          <w:szCs w:val="28"/>
        </w:rPr>
        <w:t>,</w:t>
      </w:r>
      <w:r w:rsidR="0033366F" w:rsidRPr="00585E9B">
        <w:rPr>
          <w:sz w:val="28"/>
          <w:szCs w:val="28"/>
        </w:rPr>
        <w:t xml:space="preserve"> </w:t>
      </w:r>
      <w:r w:rsidRPr="00585E9B">
        <w:rPr>
          <w:noProof/>
          <w:sz w:val="28"/>
          <w:szCs w:val="28"/>
        </w:rPr>
        <w:t xml:space="preserve">администрация городского поселения – город Богучар </w:t>
      </w:r>
      <w:r w:rsidRPr="00585E9B">
        <w:rPr>
          <w:b/>
          <w:noProof/>
          <w:sz w:val="28"/>
          <w:szCs w:val="28"/>
        </w:rPr>
        <w:t>п о с т а н о в л я е т:</w:t>
      </w:r>
      <w:proofErr w:type="gramEnd"/>
    </w:p>
    <w:p w:rsidR="0061702E" w:rsidRPr="009F7E84" w:rsidRDefault="0061702E" w:rsidP="00BD5B86">
      <w:pPr>
        <w:pStyle w:val="a7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349"/>
        <w:jc w:val="both"/>
        <w:rPr>
          <w:b/>
          <w:noProof/>
          <w:sz w:val="28"/>
          <w:szCs w:val="28"/>
        </w:rPr>
      </w:pPr>
      <w:r w:rsidRPr="009F7E84">
        <w:rPr>
          <w:noProof/>
          <w:sz w:val="28"/>
          <w:szCs w:val="28"/>
        </w:rPr>
        <w:t xml:space="preserve">Приступить к подготовке </w:t>
      </w:r>
      <w:r w:rsidR="006F0F1D" w:rsidRPr="009F7E84">
        <w:rPr>
          <w:noProof/>
          <w:sz w:val="28"/>
          <w:szCs w:val="28"/>
        </w:rPr>
        <w:t xml:space="preserve">документации по планировке </w:t>
      </w:r>
      <w:r w:rsidR="006B3B00" w:rsidRPr="009F7E84">
        <w:rPr>
          <w:noProof/>
          <w:sz w:val="28"/>
          <w:szCs w:val="28"/>
        </w:rPr>
        <w:t xml:space="preserve">территории </w:t>
      </w:r>
      <w:r w:rsidR="005C6955" w:rsidRPr="009F7E84">
        <w:rPr>
          <w:noProof/>
          <w:sz w:val="28"/>
          <w:szCs w:val="28"/>
        </w:rPr>
        <w:t>участка линейных объектов для проектирования и строительства сетей инженерного обеспечения проектируемой жилой застройки в городском  поселении</w:t>
      </w:r>
      <w:r w:rsidR="00D458E8" w:rsidRPr="009F7E84">
        <w:rPr>
          <w:noProof/>
          <w:sz w:val="28"/>
          <w:szCs w:val="28"/>
        </w:rPr>
        <w:t xml:space="preserve"> – город Богучар</w:t>
      </w:r>
      <w:r w:rsidR="005C6955" w:rsidRPr="009F7E84">
        <w:rPr>
          <w:noProof/>
          <w:sz w:val="28"/>
          <w:szCs w:val="28"/>
        </w:rPr>
        <w:t xml:space="preserve">, в границах кадастровых кварталов 36:03:0100024, </w:t>
      </w:r>
      <w:r w:rsidR="00682AFD">
        <w:rPr>
          <w:noProof/>
          <w:sz w:val="28"/>
          <w:szCs w:val="28"/>
        </w:rPr>
        <w:t xml:space="preserve"> </w:t>
      </w:r>
      <w:r w:rsidR="005C6955" w:rsidRPr="009F7E84">
        <w:rPr>
          <w:noProof/>
          <w:sz w:val="28"/>
          <w:szCs w:val="28"/>
        </w:rPr>
        <w:t xml:space="preserve">36:03:0100026, </w:t>
      </w:r>
      <w:r w:rsidR="00682AFD">
        <w:rPr>
          <w:noProof/>
          <w:sz w:val="28"/>
          <w:szCs w:val="28"/>
        </w:rPr>
        <w:t xml:space="preserve"> </w:t>
      </w:r>
      <w:r w:rsidR="005C6955" w:rsidRPr="009F7E84">
        <w:rPr>
          <w:noProof/>
          <w:sz w:val="28"/>
          <w:szCs w:val="28"/>
        </w:rPr>
        <w:t xml:space="preserve">36:03:0100003, </w:t>
      </w:r>
      <w:r w:rsidR="00682AFD">
        <w:rPr>
          <w:noProof/>
          <w:sz w:val="28"/>
          <w:szCs w:val="28"/>
        </w:rPr>
        <w:t xml:space="preserve"> </w:t>
      </w:r>
      <w:r w:rsidR="005C6955" w:rsidRPr="009F7E84">
        <w:rPr>
          <w:noProof/>
          <w:sz w:val="28"/>
          <w:szCs w:val="28"/>
        </w:rPr>
        <w:t>36:03:01000</w:t>
      </w:r>
      <w:r w:rsidR="009F7E84" w:rsidRPr="009F7E84">
        <w:rPr>
          <w:noProof/>
          <w:sz w:val="28"/>
          <w:szCs w:val="28"/>
        </w:rPr>
        <w:t xml:space="preserve">02, </w:t>
      </w:r>
      <w:r w:rsidR="00682AFD">
        <w:rPr>
          <w:noProof/>
          <w:sz w:val="28"/>
          <w:szCs w:val="28"/>
        </w:rPr>
        <w:t xml:space="preserve"> </w:t>
      </w:r>
      <w:r w:rsidR="009F7E84" w:rsidRPr="009F7E84">
        <w:rPr>
          <w:noProof/>
          <w:sz w:val="28"/>
          <w:szCs w:val="28"/>
        </w:rPr>
        <w:t>36:03:0100006 ориентировочной площадью 4,4га (уточняется проектом) в составе проекта планировки и проекта межеваниятерритории.</w:t>
      </w:r>
      <w:r w:rsidR="008920FC" w:rsidRPr="009F7E84">
        <w:rPr>
          <w:noProof/>
          <w:sz w:val="28"/>
          <w:szCs w:val="28"/>
        </w:rPr>
        <w:t xml:space="preserve"> </w:t>
      </w:r>
    </w:p>
    <w:p w:rsidR="00C46657" w:rsidRPr="00AA4FE9" w:rsidRDefault="00C46657" w:rsidP="00BD5B86">
      <w:pPr>
        <w:pStyle w:val="a6"/>
        <w:numPr>
          <w:ilvl w:val="0"/>
          <w:numId w:val="6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 w:rsidRPr="00AA4FE9">
        <w:rPr>
          <w:sz w:val="28"/>
          <w:szCs w:val="28"/>
        </w:rPr>
        <w:t xml:space="preserve">Опубликовать настоящее постановление на официальном сайте администрации </w:t>
      </w:r>
      <w:r w:rsidR="00585E9B" w:rsidRPr="00AA4FE9">
        <w:rPr>
          <w:sz w:val="28"/>
          <w:szCs w:val="28"/>
        </w:rPr>
        <w:t>городского поселения – город Богучар</w:t>
      </w:r>
      <w:r w:rsidRPr="00AA4FE9">
        <w:rPr>
          <w:sz w:val="28"/>
          <w:szCs w:val="28"/>
        </w:rPr>
        <w:t>.</w:t>
      </w:r>
    </w:p>
    <w:p w:rsidR="001B1D82" w:rsidRDefault="00682AFD" w:rsidP="00682AFD">
      <w:pPr>
        <w:pStyle w:val="a7"/>
        <w:numPr>
          <w:ilvl w:val="0"/>
          <w:numId w:val="6"/>
        </w:numPr>
        <w:spacing w:after="0"/>
        <w:ind w:left="0" w:firstLine="426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</w:t>
      </w:r>
      <w:r w:rsidR="00BD5B86">
        <w:rPr>
          <w:noProof/>
          <w:sz w:val="28"/>
          <w:szCs w:val="28"/>
        </w:rPr>
        <w:t xml:space="preserve"> </w:t>
      </w:r>
      <w:r w:rsidR="001B1D82" w:rsidRPr="00585E9B">
        <w:rPr>
          <w:noProof/>
          <w:sz w:val="28"/>
          <w:szCs w:val="28"/>
        </w:rPr>
        <w:t xml:space="preserve">Контроль за выполнением </w:t>
      </w:r>
      <w:r w:rsidR="00DA6209" w:rsidRPr="00585E9B">
        <w:rPr>
          <w:noProof/>
          <w:sz w:val="28"/>
          <w:szCs w:val="28"/>
        </w:rPr>
        <w:t>настоящего постановления возложить на заместителя главы администраци городского поселения – город Богучар – юрисконсульта С. А. Аксёнова</w:t>
      </w:r>
      <w:r w:rsidR="001B1D82" w:rsidRPr="00585E9B">
        <w:rPr>
          <w:noProof/>
          <w:sz w:val="28"/>
          <w:szCs w:val="28"/>
        </w:rPr>
        <w:t>.</w:t>
      </w:r>
    </w:p>
    <w:p w:rsidR="00AA4FE9" w:rsidRDefault="00AA4FE9" w:rsidP="00F77273">
      <w:pPr>
        <w:pStyle w:val="a7"/>
        <w:spacing w:after="0"/>
        <w:ind w:left="1134"/>
        <w:jc w:val="both"/>
        <w:rPr>
          <w:noProof/>
          <w:sz w:val="28"/>
          <w:szCs w:val="28"/>
        </w:rPr>
      </w:pPr>
    </w:p>
    <w:p w:rsidR="00682AFD" w:rsidRPr="00585E9B" w:rsidRDefault="00682AFD" w:rsidP="00F77273">
      <w:pPr>
        <w:pStyle w:val="a7"/>
        <w:spacing w:after="0"/>
        <w:ind w:left="1134"/>
        <w:jc w:val="both"/>
        <w:rPr>
          <w:noProof/>
          <w:sz w:val="28"/>
          <w:szCs w:val="28"/>
        </w:rPr>
      </w:pPr>
    </w:p>
    <w:p w:rsidR="00FB3D51" w:rsidRPr="00585E9B" w:rsidRDefault="00AA76F3" w:rsidP="00682AFD">
      <w:pPr>
        <w:pStyle w:val="2"/>
        <w:spacing w:after="0" w:line="240" w:lineRule="auto"/>
        <w:ind w:right="355"/>
        <w:rPr>
          <w:sz w:val="28"/>
          <w:szCs w:val="28"/>
        </w:rPr>
      </w:pPr>
      <w:r w:rsidRPr="00585E9B">
        <w:rPr>
          <w:sz w:val="28"/>
          <w:szCs w:val="28"/>
        </w:rPr>
        <w:t>Глава</w:t>
      </w:r>
      <w:r w:rsidR="00FB3D51" w:rsidRPr="00585E9B">
        <w:rPr>
          <w:sz w:val="28"/>
          <w:szCs w:val="28"/>
        </w:rPr>
        <w:t xml:space="preserve"> администрации</w:t>
      </w:r>
    </w:p>
    <w:p w:rsidR="008A7FF1" w:rsidRPr="001B1D82" w:rsidRDefault="00FB3D51" w:rsidP="00682AFD">
      <w:pPr>
        <w:pStyle w:val="2"/>
        <w:spacing w:after="0" w:line="240" w:lineRule="auto"/>
        <w:ind w:left="360" w:right="355" w:hanging="360"/>
        <w:rPr>
          <w:sz w:val="28"/>
          <w:szCs w:val="28"/>
        </w:rPr>
      </w:pPr>
      <w:r w:rsidRPr="00585E9B">
        <w:rPr>
          <w:sz w:val="28"/>
          <w:szCs w:val="28"/>
        </w:rPr>
        <w:t>городско</w:t>
      </w:r>
      <w:r w:rsidR="004C788A" w:rsidRPr="00585E9B">
        <w:rPr>
          <w:sz w:val="28"/>
          <w:szCs w:val="28"/>
        </w:rPr>
        <w:t>го поселения – город Богучар</w:t>
      </w:r>
      <w:r w:rsidR="004C788A" w:rsidRPr="00585E9B">
        <w:rPr>
          <w:sz w:val="28"/>
          <w:szCs w:val="28"/>
        </w:rPr>
        <w:tab/>
      </w:r>
      <w:r w:rsidR="004C788A" w:rsidRPr="00585E9B">
        <w:rPr>
          <w:sz w:val="28"/>
          <w:szCs w:val="28"/>
        </w:rPr>
        <w:tab/>
        <w:t xml:space="preserve">      И. М. Нежельский</w:t>
      </w:r>
    </w:p>
    <w:sectPr w:rsidR="008A7FF1" w:rsidRPr="001B1D82" w:rsidSect="00585E9B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516"/>
    <w:multiLevelType w:val="hybridMultilevel"/>
    <w:tmpl w:val="27CAF8EA"/>
    <w:lvl w:ilvl="0" w:tplc="CF36FC9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9949D6"/>
    <w:multiLevelType w:val="hybridMultilevel"/>
    <w:tmpl w:val="9C0C0AF8"/>
    <w:lvl w:ilvl="0" w:tplc="20047D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536C6"/>
    <w:multiLevelType w:val="multilevel"/>
    <w:tmpl w:val="4AB4676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55473A05"/>
    <w:multiLevelType w:val="hybridMultilevel"/>
    <w:tmpl w:val="46F46F2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7B565F98"/>
    <w:multiLevelType w:val="hybridMultilevel"/>
    <w:tmpl w:val="27149B02"/>
    <w:lvl w:ilvl="0" w:tplc="3060321C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5F85"/>
    <w:rsid w:val="000278F1"/>
    <w:rsid w:val="00032609"/>
    <w:rsid w:val="00054200"/>
    <w:rsid w:val="0005635F"/>
    <w:rsid w:val="000569C6"/>
    <w:rsid w:val="000958E5"/>
    <w:rsid w:val="000B5F85"/>
    <w:rsid w:val="000E6EDF"/>
    <w:rsid w:val="000F3569"/>
    <w:rsid w:val="00126D0F"/>
    <w:rsid w:val="00135286"/>
    <w:rsid w:val="00197046"/>
    <w:rsid w:val="001A7236"/>
    <w:rsid w:val="001B1D82"/>
    <w:rsid w:val="001E2BF4"/>
    <w:rsid w:val="0026315E"/>
    <w:rsid w:val="00263242"/>
    <w:rsid w:val="00264E78"/>
    <w:rsid w:val="002A6291"/>
    <w:rsid w:val="002E1235"/>
    <w:rsid w:val="0033366F"/>
    <w:rsid w:val="003B5B3B"/>
    <w:rsid w:val="00416941"/>
    <w:rsid w:val="00465E36"/>
    <w:rsid w:val="004C788A"/>
    <w:rsid w:val="005267DE"/>
    <w:rsid w:val="00544F46"/>
    <w:rsid w:val="005748DB"/>
    <w:rsid w:val="00585E9B"/>
    <w:rsid w:val="005C6955"/>
    <w:rsid w:val="005D233F"/>
    <w:rsid w:val="005F59A8"/>
    <w:rsid w:val="0061702E"/>
    <w:rsid w:val="00682AFD"/>
    <w:rsid w:val="0068420E"/>
    <w:rsid w:val="006961A1"/>
    <w:rsid w:val="006B3B00"/>
    <w:rsid w:val="006F0F1D"/>
    <w:rsid w:val="007A3697"/>
    <w:rsid w:val="007B0DEB"/>
    <w:rsid w:val="007B649A"/>
    <w:rsid w:val="008920FC"/>
    <w:rsid w:val="008A7FF1"/>
    <w:rsid w:val="00902CFA"/>
    <w:rsid w:val="0091251B"/>
    <w:rsid w:val="00944D46"/>
    <w:rsid w:val="00984E1A"/>
    <w:rsid w:val="0098790A"/>
    <w:rsid w:val="009D6881"/>
    <w:rsid w:val="009F7E84"/>
    <w:rsid w:val="00AA4FE9"/>
    <w:rsid w:val="00AA76F3"/>
    <w:rsid w:val="00B24782"/>
    <w:rsid w:val="00B524A7"/>
    <w:rsid w:val="00B85D8E"/>
    <w:rsid w:val="00BA404C"/>
    <w:rsid w:val="00BD5B86"/>
    <w:rsid w:val="00BE26BC"/>
    <w:rsid w:val="00BF48E5"/>
    <w:rsid w:val="00BF57AB"/>
    <w:rsid w:val="00C108C4"/>
    <w:rsid w:val="00C46657"/>
    <w:rsid w:val="00C54213"/>
    <w:rsid w:val="00C964D7"/>
    <w:rsid w:val="00D32E31"/>
    <w:rsid w:val="00D37BC4"/>
    <w:rsid w:val="00D458E8"/>
    <w:rsid w:val="00D52F62"/>
    <w:rsid w:val="00D6056A"/>
    <w:rsid w:val="00DA6209"/>
    <w:rsid w:val="00DE0009"/>
    <w:rsid w:val="00DF18C1"/>
    <w:rsid w:val="00E04BC8"/>
    <w:rsid w:val="00E23ACB"/>
    <w:rsid w:val="00E4047F"/>
    <w:rsid w:val="00E83860"/>
    <w:rsid w:val="00ED0D9A"/>
    <w:rsid w:val="00F01517"/>
    <w:rsid w:val="00F0715E"/>
    <w:rsid w:val="00F56871"/>
    <w:rsid w:val="00F77273"/>
    <w:rsid w:val="00FB3D51"/>
    <w:rsid w:val="00FC697C"/>
    <w:rsid w:val="00FF6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1B1D8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B1D82"/>
    <w:rPr>
      <w:rFonts w:eastAsia="Times New Roman"/>
      <w:sz w:val="24"/>
      <w:szCs w:val="24"/>
      <w:lang w:eastAsia="ru-RU"/>
    </w:rPr>
  </w:style>
  <w:style w:type="character" w:styleId="a9">
    <w:name w:val="Hyperlink"/>
    <w:basedOn w:val="a0"/>
    <w:rsid w:val="001B1D8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F0F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F0F1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3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723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7236"/>
    <w:rPr>
      <w:rFonts w:eastAsia="Times New Roman"/>
      <w:szCs w:val="24"/>
      <w:lang w:eastAsia="ru-RU"/>
    </w:rPr>
  </w:style>
  <w:style w:type="paragraph" w:styleId="2">
    <w:name w:val="Body Text 2"/>
    <w:basedOn w:val="a"/>
    <w:link w:val="20"/>
    <w:rsid w:val="001A723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A7236"/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1A723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9D688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9D688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Normal (Web)"/>
    <w:basedOn w:val="a"/>
    <w:rsid w:val="000F3569"/>
    <w:pPr>
      <w:spacing w:after="75"/>
      <w:ind w:left="150" w:right="150" w:firstLine="300"/>
      <w:jc w:val="both"/>
    </w:pPr>
  </w:style>
  <w:style w:type="paragraph" w:customStyle="1" w:styleId="pboldcentr">
    <w:name w:val="p_boldcentr"/>
    <w:basedOn w:val="a"/>
    <w:rsid w:val="000F3569"/>
    <w:pPr>
      <w:spacing w:after="75"/>
      <w:ind w:left="150" w:right="150" w:firstLine="300"/>
      <w:jc w:val="center"/>
    </w:pPr>
  </w:style>
  <w:style w:type="character" w:customStyle="1" w:styleId="fboldcentr">
    <w:name w:val="f_boldcentr"/>
    <w:rsid w:val="000F3569"/>
    <w:rPr>
      <w:b/>
      <w:bCs/>
      <w:color w:val="800000"/>
    </w:rPr>
  </w:style>
  <w:style w:type="paragraph" w:styleId="a4">
    <w:name w:val="Body Text Indent"/>
    <w:basedOn w:val="a"/>
    <w:link w:val="a5"/>
    <w:uiPriority w:val="99"/>
    <w:semiHidden/>
    <w:unhideWhenUsed/>
    <w:rsid w:val="008A7FF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A7FF1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7F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7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812FA6-4015-479B-BFA7-7ECB62637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ЖКХ адм Богучар</cp:lastModifiedBy>
  <cp:revision>63</cp:revision>
  <cp:lastPrinted>2017-10-02T06:26:00Z</cp:lastPrinted>
  <dcterms:created xsi:type="dcterms:W3CDTF">2013-03-28T10:53:00Z</dcterms:created>
  <dcterms:modified xsi:type="dcterms:W3CDTF">2017-10-16T05:21:00Z</dcterms:modified>
</cp:coreProperties>
</file>