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6" w:rsidRDefault="005C2C26" w:rsidP="005C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2C26" w:rsidRDefault="005C2C26" w:rsidP="005C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 </w:t>
      </w:r>
      <w:r w:rsidR="006126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5C2C26" w:rsidRDefault="005C2C26" w:rsidP="005C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26" w:rsidRDefault="005C2C26" w:rsidP="005C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поселения – город Богучар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612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на рассмотрение поступило 1</w:t>
      </w:r>
      <w:r w:rsidR="008405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 (в</w:t>
      </w:r>
      <w:r w:rsidR="004B6FB2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- 1</w:t>
      </w:r>
      <w:r w:rsidR="004B6F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обращений, в</w:t>
      </w:r>
      <w:r w:rsidR="004B6FB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- </w:t>
      </w:r>
      <w:r w:rsidR="004B6FB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4B6F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84050A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84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40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84050A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84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050A">
              <w:rPr>
                <w:rFonts w:ascii="Times New Roman" w:hAnsi="Times New Roman" w:cs="Times New Roman"/>
                <w:sz w:val="28"/>
                <w:szCs w:val="28"/>
              </w:rPr>
              <w:t>о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2018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84050A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84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40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2017 года)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84050A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84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FF08A8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84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5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8405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FF08A8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B56892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личного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84050A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B8" w:rsidRDefault="00C671B8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08A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C671B8" w:rsidRDefault="00C671B8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C2C26" w:rsidRDefault="005C2C26" w:rsidP="005C2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B2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 отчетный период поступило -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%) от общего кол</w:t>
      </w:r>
      <w:r w:rsidR="00DE1653">
        <w:rPr>
          <w:rFonts w:ascii="Times New Roman" w:hAnsi="Times New Roman" w:cs="Times New Roman"/>
          <w:sz w:val="28"/>
          <w:szCs w:val="28"/>
        </w:rPr>
        <w:t>ичества письменных обращений (в 3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– нет (%), в</w:t>
      </w:r>
      <w:r w:rsidR="00DE1653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квартале 2018 года – нет (%), в том числе с внешним контролем - нет (%) обращений (в</w:t>
      </w:r>
      <w:r w:rsidR="00DE165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– нет (%). </w:t>
      </w:r>
    </w:p>
    <w:p w:rsidR="005C2C26" w:rsidRDefault="004B6FB2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C26">
        <w:rPr>
          <w:rFonts w:ascii="Times New Roman" w:hAnsi="Times New Roman" w:cs="Times New Roman"/>
          <w:sz w:val="28"/>
          <w:szCs w:val="28"/>
        </w:rPr>
        <w:t xml:space="preserve">На внутренний контроль руководством администрации городского поселения – город Богучар </w:t>
      </w:r>
      <w:proofErr w:type="spellStart"/>
      <w:r w:rsidR="005C2C2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C2C2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</w:t>
      </w:r>
      <w:r w:rsidR="00DE1653">
        <w:rPr>
          <w:rFonts w:ascii="Times New Roman" w:hAnsi="Times New Roman" w:cs="Times New Roman"/>
          <w:sz w:val="28"/>
          <w:szCs w:val="28"/>
        </w:rPr>
        <w:t xml:space="preserve"> 3</w:t>
      </w:r>
      <w:r w:rsidR="005C2C26">
        <w:rPr>
          <w:rFonts w:ascii="Times New Roman" w:hAnsi="Times New Roman" w:cs="Times New Roman"/>
          <w:sz w:val="28"/>
          <w:szCs w:val="28"/>
        </w:rPr>
        <w:t xml:space="preserve"> квартале 2018 года было поставлено - нет</w:t>
      </w:r>
      <w:proofErr w:type="gramStart"/>
      <w:r w:rsidR="005C2C26">
        <w:rPr>
          <w:rFonts w:ascii="Times New Roman" w:hAnsi="Times New Roman" w:cs="Times New Roman"/>
          <w:sz w:val="28"/>
          <w:szCs w:val="28"/>
        </w:rPr>
        <w:t xml:space="preserve"> (% ) </w:t>
      </w:r>
      <w:proofErr w:type="gramEnd"/>
      <w:r w:rsidR="005C2C26">
        <w:rPr>
          <w:rFonts w:ascii="Times New Roman" w:hAnsi="Times New Roman" w:cs="Times New Roman"/>
          <w:sz w:val="28"/>
          <w:szCs w:val="28"/>
        </w:rPr>
        <w:t>обращений ; во 2 квартале 2018 года – нет (% ) обращений.</w:t>
      </w:r>
    </w:p>
    <w:p w:rsidR="005C2C26" w:rsidRDefault="004B6FB2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C26">
        <w:rPr>
          <w:rFonts w:ascii="Times New Roman" w:hAnsi="Times New Roman" w:cs="Times New Roman"/>
          <w:sz w:val="28"/>
          <w:szCs w:val="28"/>
        </w:rPr>
        <w:t>В</w:t>
      </w:r>
      <w:r w:rsidR="00476EFB">
        <w:rPr>
          <w:rFonts w:ascii="Times New Roman" w:hAnsi="Times New Roman" w:cs="Times New Roman"/>
          <w:sz w:val="28"/>
          <w:szCs w:val="28"/>
        </w:rPr>
        <w:t xml:space="preserve"> 3</w:t>
      </w:r>
      <w:r w:rsidR="005C2C26">
        <w:rPr>
          <w:rFonts w:ascii="Times New Roman" w:hAnsi="Times New Roman" w:cs="Times New Roman"/>
          <w:sz w:val="28"/>
          <w:szCs w:val="28"/>
        </w:rPr>
        <w:t xml:space="preserve"> квартале 2018 года,  в</w:t>
      </w:r>
      <w:r w:rsidR="00476EFB">
        <w:rPr>
          <w:rFonts w:ascii="Times New Roman" w:hAnsi="Times New Roman" w:cs="Times New Roman"/>
          <w:sz w:val="28"/>
          <w:szCs w:val="28"/>
        </w:rPr>
        <w:t>о 2</w:t>
      </w:r>
      <w:r w:rsidR="005C2C26">
        <w:rPr>
          <w:rFonts w:ascii="Times New Roman" w:hAnsi="Times New Roman" w:cs="Times New Roman"/>
          <w:sz w:val="28"/>
          <w:szCs w:val="28"/>
        </w:rPr>
        <w:t xml:space="preserve"> квартале  2018 года, повторных обращений не поступало.</w:t>
      </w: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476EFB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32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476EFB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32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476EFB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32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2016 года)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ФС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непосредственно 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2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20D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2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20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A0370F" w:rsidP="002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320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Уменьшение   количества обращений непосредственно от заявителей может свидетельствовать о повышении  доверия граждан к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направленность письменных обращений и тенденции:</w:t>
      </w:r>
    </w:p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8B09F3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8B09F3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6" w:rsidRDefault="008B09F3" w:rsidP="003D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D2540B" w:rsidP="008B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B09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8B09F3" w:rsidP="008B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C308A0" w:rsidP="008B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09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оборона и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5C2C26" w:rsidTr="003D7B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D2540B" w:rsidP="008B09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8B09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8B09F3" w:rsidP="00C308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3D7B26" w:rsidP="00C308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C2C26">
              <w:rPr>
                <w:rFonts w:ascii="Times New Roman" w:hAnsi="Times New Roman" w:cs="Times New Roman"/>
                <w:sz w:val="28"/>
                <w:szCs w:val="28"/>
              </w:rPr>
              <w:t>(__%)</w:t>
            </w:r>
          </w:p>
        </w:tc>
      </w:tr>
    </w:tbl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Pr="00855D69" w:rsidRDefault="005C2C26" w:rsidP="0085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D69">
        <w:rPr>
          <w:rFonts w:ascii="Times New Roman" w:hAnsi="Times New Roman" w:cs="Times New Roman"/>
          <w:sz w:val="28"/>
          <w:szCs w:val="28"/>
        </w:rPr>
        <w:t>Исходя из анализа обращений в</w:t>
      </w:r>
      <w:r w:rsidR="007D46A4" w:rsidRPr="00855D69">
        <w:rPr>
          <w:rFonts w:ascii="Times New Roman" w:hAnsi="Times New Roman" w:cs="Times New Roman"/>
          <w:sz w:val="28"/>
          <w:szCs w:val="28"/>
        </w:rPr>
        <w:t xml:space="preserve"> 3</w:t>
      </w:r>
      <w:r w:rsidRPr="00855D69">
        <w:rPr>
          <w:rFonts w:ascii="Times New Roman" w:hAnsi="Times New Roman" w:cs="Times New Roman"/>
          <w:sz w:val="28"/>
          <w:szCs w:val="28"/>
        </w:rPr>
        <w:t xml:space="preserve"> квартале 2018 года, в соревновании с аналогичными периодами 2017 и 2016 годов, отмечается значительное уменьшение  количества письменных обращений по вопросам:</w:t>
      </w:r>
    </w:p>
    <w:p w:rsidR="005C2C26" w:rsidRPr="00855D69" w:rsidRDefault="005C2C26" w:rsidP="0085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69">
        <w:rPr>
          <w:rFonts w:ascii="Times New Roman" w:hAnsi="Times New Roman" w:cs="Times New Roman"/>
          <w:sz w:val="28"/>
          <w:szCs w:val="28"/>
        </w:rPr>
        <w:t>- 000</w:t>
      </w:r>
      <w:r w:rsidR="004B651B" w:rsidRPr="00855D69">
        <w:rPr>
          <w:rFonts w:ascii="Times New Roman" w:hAnsi="Times New Roman" w:cs="Times New Roman"/>
          <w:sz w:val="28"/>
          <w:szCs w:val="28"/>
        </w:rPr>
        <w:t>2</w:t>
      </w:r>
      <w:r w:rsidRPr="00855D69">
        <w:rPr>
          <w:rFonts w:ascii="Times New Roman" w:hAnsi="Times New Roman" w:cs="Times New Roman"/>
          <w:sz w:val="28"/>
          <w:szCs w:val="28"/>
        </w:rPr>
        <w:t>. 000</w:t>
      </w:r>
      <w:r w:rsidR="004B651B" w:rsidRPr="00855D69">
        <w:rPr>
          <w:rFonts w:ascii="Times New Roman" w:hAnsi="Times New Roman" w:cs="Times New Roman"/>
          <w:sz w:val="28"/>
          <w:szCs w:val="28"/>
        </w:rPr>
        <w:t>7</w:t>
      </w:r>
      <w:r w:rsidRPr="00855D69">
        <w:rPr>
          <w:rFonts w:ascii="Times New Roman" w:hAnsi="Times New Roman" w:cs="Times New Roman"/>
          <w:sz w:val="28"/>
          <w:szCs w:val="28"/>
        </w:rPr>
        <w:t>. 00</w:t>
      </w:r>
      <w:r w:rsidR="004B651B" w:rsidRPr="00855D69">
        <w:rPr>
          <w:rFonts w:ascii="Times New Roman" w:hAnsi="Times New Roman" w:cs="Times New Roman"/>
          <w:sz w:val="28"/>
          <w:szCs w:val="28"/>
        </w:rPr>
        <w:t>73</w:t>
      </w:r>
      <w:r w:rsidRPr="00855D69">
        <w:rPr>
          <w:rFonts w:ascii="Times New Roman" w:hAnsi="Times New Roman" w:cs="Times New Roman"/>
          <w:sz w:val="28"/>
          <w:szCs w:val="28"/>
        </w:rPr>
        <w:t>. 02</w:t>
      </w:r>
      <w:r w:rsidR="004B651B" w:rsidRPr="00855D69">
        <w:rPr>
          <w:rFonts w:ascii="Times New Roman" w:hAnsi="Times New Roman" w:cs="Times New Roman"/>
          <w:sz w:val="28"/>
          <w:szCs w:val="28"/>
        </w:rPr>
        <w:t>94</w:t>
      </w:r>
      <w:r w:rsidRPr="00855D69">
        <w:rPr>
          <w:rFonts w:ascii="Times New Roman" w:hAnsi="Times New Roman" w:cs="Times New Roman"/>
          <w:sz w:val="28"/>
          <w:szCs w:val="28"/>
        </w:rPr>
        <w:t xml:space="preserve"> «Социальное обеспечение, материальная помощь многодетным, пенсионерам и ма</w:t>
      </w:r>
      <w:r w:rsidR="00855D69">
        <w:rPr>
          <w:rFonts w:ascii="Times New Roman" w:hAnsi="Times New Roman" w:cs="Times New Roman"/>
          <w:sz w:val="28"/>
          <w:szCs w:val="28"/>
        </w:rPr>
        <w:t>лообеспеченным слоям населения»;</w:t>
      </w:r>
    </w:p>
    <w:p w:rsidR="005C2C26" w:rsidRPr="00855D69" w:rsidRDefault="005C2C26" w:rsidP="0085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69">
        <w:rPr>
          <w:rFonts w:ascii="Times New Roman" w:hAnsi="Times New Roman" w:cs="Times New Roman"/>
          <w:sz w:val="28"/>
          <w:szCs w:val="28"/>
        </w:rPr>
        <w:t xml:space="preserve">- </w:t>
      </w:r>
      <w:r w:rsidR="00855D69" w:rsidRPr="00855D69">
        <w:rPr>
          <w:rFonts w:ascii="Times New Roman" w:hAnsi="Times New Roman" w:cs="Times New Roman"/>
          <w:sz w:val="28"/>
          <w:szCs w:val="28"/>
        </w:rPr>
        <w:t xml:space="preserve">а так же по вопросам </w:t>
      </w:r>
      <w:r w:rsidRPr="00855D69">
        <w:rPr>
          <w:rFonts w:ascii="Times New Roman" w:hAnsi="Times New Roman" w:cs="Times New Roman"/>
          <w:sz w:val="28"/>
          <w:szCs w:val="28"/>
        </w:rPr>
        <w:t xml:space="preserve"> жилищно-коммунального характера: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360"/>
      </w:tblGrid>
      <w:tr w:rsidR="005C2C26" w:rsidRPr="00855D69" w:rsidTr="003D7B26">
        <w:tc>
          <w:tcPr>
            <w:tcW w:w="303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C26" w:rsidRPr="00855D69" w:rsidRDefault="005C2C26" w:rsidP="00855D69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55D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0003.0009.0000.0000</w:t>
            </w:r>
          </w:p>
        </w:tc>
        <w:tc>
          <w:tcPr>
            <w:tcW w:w="664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C26" w:rsidRPr="00855D69" w:rsidRDefault="005C2C26" w:rsidP="00855D69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55D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«Хозяйственная деятельность».</w:t>
            </w:r>
          </w:p>
        </w:tc>
      </w:tr>
    </w:tbl>
    <w:p w:rsidR="005C2C26" w:rsidRPr="00B661C3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5D69" w:rsidRDefault="00855D69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обращений, поступивших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1"/>
        <w:gridCol w:w="1560"/>
        <w:gridCol w:w="1419"/>
      </w:tblGrid>
      <w:tr w:rsidR="005C2C26" w:rsidTr="003D7B26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C24E93" w:rsidP="00C2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C24E93" w:rsidP="003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2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года</w:t>
            </w:r>
          </w:p>
        </w:tc>
      </w:tr>
      <w:tr w:rsidR="005C2C26" w:rsidTr="003D7B26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городского поселения – город Богучар: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C24E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C308A0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4E1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C308A0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4E177A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C24E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C308A0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 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C26" w:rsidRDefault="005C2C26" w:rsidP="005C2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26" w:rsidRDefault="005C2C26" w:rsidP="005C2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060C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 определен перечень мер, направленных на устранение причин и условий, способствующих повышению активности обращений:</w:t>
      </w:r>
    </w:p>
    <w:p w:rsidR="005C2C26" w:rsidRDefault="005C2C26" w:rsidP="005C2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2C26" w:rsidTr="003D7B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C2C26" w:rsidTr="003D7B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C26" w:rsidTr="003D7B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C26" w:rsidRDefault="005C2C26" w:rsidP="005C2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C2C26">
          <w:pgSz w:w="11906" w:h="16838"/>
          <w:pgMar w:top="1134" w:right="850" w:bottom="1134" w:left="1701" w:header="708" w:footer="708" w:gutter="0"/>
          <w:cols w:space="720"/>
        </w:sectPr>
      </w:pPr>
    </w:p>
    <w:p w:rsidR="005C2C26" w:rsidRDefault="005C2C26" w:rsidP="005C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5C2C26" w:rsidRDefault="005C2C26" w:rsidP="005C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количества и тематики обращений (вопросов) граждан, поступивших в                                                                                  органы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C2C26" w:rsidRDefault="005C2C26" w:rsidP="005C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в</w:t>
      </w:r>
      <w:r w:rsidR="00AD7CA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5C2C26" w:rsidRDefault="005C2C26" w:rsidP="005C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5C2C26" w:rsidTr="003D7B26">
        <w:trPr>
          <w:trHeight w:val="29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060C66" w:rsidTr="003D7B26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66" w:rsidRDefault="00060C66" w:rsidP="003D7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66" w:rsidRDefault="00060C66" w:rsidP="003D7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66" w:rsidRDefault="00060C66" w:rsidP="003D7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C66" w:rsidTr="003D7B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C66" w:rsidTr="003D7B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060C66" w:rsidTr="003D7B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060C66" w:rsidTr="003D7B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C66" w:rsidTr="003D7B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060C66" w:rsidTr="003D7B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855D69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930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0F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C66" w:rsidTr="003D7B26">
        <w:trPr>
          <w:trHeight w:val="4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Pr="00170A3C" w:rsidRDefault="00855D69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930F02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C66" w:rsidTr="003D7B26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060C66" w:rsidRDefault="00060C6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66" w:rsidRDefault="00060C66" w:rsidP="003D7B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2C26" w:rsidRDefault="005C2C26" w:rsidP="005C2C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5C2C26" w:rsidRDefault="005C2C26" w:rsidP="005C2C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эффективности рассмотрения письменных обращений граждан, поступивших  </w:t>
      </w:r>
    </w:p>
    <w:p w:rsidR="005C2C26" w:rsidRDefault="005C2C26" w:rsidP="005C2C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в</w:t>
      </w:r>
      <w:r w:rsidR="00FB7154">
        <w:rPr>
          <w:rFonts w:ascii="Times New Roman" w:hAnsi="Times New Roman" w:cs="Times New Roman"/>
          <w:b/>
          <w:sz w:val="26"/>
          <w:szCs w:val="26"/>
        </w:rPr>
        <w:t xml:space="preserve"> 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квартале 2018 года</w:t>
      </w:r>
    </w:p>
    <w:p w:rsidR="005C2C26" w:rsidRDefault="005C2C26" w:rsidP="005C2C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442" w:type="dxa"/>
        <w:tblInd w:w="-930" w:type="dxa"/>
        <w:tblLayout w:type="fixed"/>
        <w:tblLook w:val="04A0"/>
      </w:tblPr>
      <w:tblGrid>
        <w:gridCol w:w="1157"/>
        <w:gridCol w:w="496"/>
        <w:gridCol w:w="497"/>
        <w:gridCol w:w="661"/>
        <w:gridCol w:w="497"/>
        <w:gridCol w:w="497"/>
        <w:gridCol w:w="498"/>
        <w:gridCol w:w="497"/>
        <w:gridCol w:w="497"/>
        <w:gridCol w:w="497"/>
        <w:gridCol w:w="498"/>
        <w:gridCol w:w="497"/>
        <w:gridCol w:w="498"/>
        <w:gridCol w:w="498"/>
        <w:gridCol w:w="499"/>
        <w:gridCol w:w="498"/>
        <w:gridCol w:w="498"/>
        <w:gridCol w:w="498"/>
        <w:gridCol w:w="499"/>
        <w:gridCol w:w="498"/>
        <w:gridCol w:w="498"/>
        <w:gridCol w:w="502"/>
        <w:gridCol w:w="499"/>
        <w:gridCol w:w="498"/>
        <w:gridCol w:w="667"/>
        <w:gridCol w:w="498"/>
        <w:gridCol w:w="499"/>
        <w:gridCol w:w="501"/>
        <w:gridCol w:w="498"/>
        <w:gridCol w:w="498"/>
        <w:gridCol w:w="501"/>
        <w:gridCol w:w="8"/>
      </w:tblGrid>
      <w:tr w:rsidR="005C2C26" w:rsidTr="003D7B26">
        <w:trPr>
          <w:gridAfter w:val="1"/>
          <w:wAfter w:w="8" w:type="dxa"/>
          <w:trHeight w:val="35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участием заявителя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5C2C26" w:rsidTr="003D7B26">
        <w:trPr>
          <w:gridAfter w:val="1"/>
          <w:wAfter w:w="8" w:type="dxa"/>
          <w:trHeight w:val="227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26" w:rsidRDefault="005C2C26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2E0F" w:rsidTr="003D7B26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3кв 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кв. 2018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</w:t>
            </w:r>
          </w:p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</w:tr>
      <w:tr w:rsidR="008C2E0F" w:rsidTr="003D7B26">
        <w:trPr>
          <w:trHeight w:val="4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FB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FB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E650F5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0F" w:rsidRDefault="005E65EC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5E6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6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FB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E650F5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0F" w:rsidRDefault="008C2E0F" w:rsidP="003D7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FB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8C2E0F" w:rsidP="00FB7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0F" w:rsidRDefault="00E650F5" w:rsidP="003D7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</w:tbl>
    <w:p w:rsidR="005C2C26" w:rsidRDefault="005C2C26" w:rsidP="005C2C26"/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администрацию городского поселения – город Богучар </w:t>
      </w: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2016 года по </w:t>
      </w:r>
      <w:r w:rsidR="00E650F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кв. 2018 год.</w:t>
      </w: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1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1982"/>
        <w:gridCol w:w="721"/>
        <w:gridCol w:w="721"/>
        <w:gridCol w:w="681"/>
        <w:gridCol w:w="720"/>
        <w:gridCol w:w="760"/>
        <w:gridCol w:w="90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</w:tblGrid>
      <w:tr w:rsidR="005C2C26" w:rsidTr="003D7B26">
        <w:trPr>
          <w:trHeight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26" w:rsidTr="003D7B26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6" w:rsidRDefault="005C2C26" w:rsidP="003D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6" w:rsidRDefault="005C2C26" w:rsidP="003D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5C2C26" w:rsidTr="003D7B26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26" w:rsidRDefault="005C2C26" w:rsidP="003D7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к пр. году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C2C26" w:rsidTr="003D7B26">
        <w:trPr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обращений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(письменных и на личном приеме граждан)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-216(-59%)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  <w:p w:rsidR="005C2C26" w:rsidRDefault="005C2C26" w:rsidP="003D7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(-13%)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A05D62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2C26" w:rsidTr="003D7B26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письменных </w:t>
            </w:r>
            <w:r>
              <w:rPr>
                <w:rFonts w:ascii="Times New Roman" w:hAnsi="Times New Roman" w:cs="Times New Roman"/>
                <w:color w:val="000000"/>
              </w:rPr>
              <w:t>обраще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-130(-55%)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 (+6%)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A05D62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C2C26" w:rsidTr="003D7B26">
        <w:trPr>
          <w:trHeight w:val="110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2C26" w:rsidRDefault="005C2C26" w:rsidP="003D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направленных: - непосредственно в ОМСУ об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ласти;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A05D62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2C26" w:rsidTr="003D7B26">
        <w:trPr>
          <w:trHeight w:val="6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26" w:rsidRDefault="005C2C26" w:rsidP="003D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из вышестоящих ор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ганов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A05D62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2C26" w:rsidTr="003D7B26">
        <w:trPr>
          <w:trHeight w:val="5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Электронной почтой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+2(+100%)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A05D62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2C26" w:rsidTr="003D7B26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ждан в ОМСУ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-86(-67%)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-24(-60%)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A05D62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C2C26" w:rsidTr="003D7B26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ждан в о</w:t>
            </w:r>
            <w:r>
              <w:rPr>
                <w:rFonts w:ascii="Times New Roman" w:hAnsi="Times New Roman" w:cs="Times New Roman"/>
                <w:b/>
                <w:color w:val="000000"/>
              </w:rPr>
              <w:t>бщ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риемных</w:t>
            </w:r>
          </w:p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губернатора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A05D62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C26" w:rsidRDefault="005C2C26" w:rsidP="003D7B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– город Богучар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И.М.Нежельский</w:t>
      </w:r>
      <w:proofErr w:type="spellEnd"/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69" w:rsidRDefault="00855D69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5D69" w:rsidRDefault="00855D69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5D69" w:rsidRDefault="00855D69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2C26" w:rsidRDefault="005C2C26" w:rsidP="005C2C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</w:rPr>
        <w:t>Л.А.Ливада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конт</w:t>
      </w:r>
      <w:proofErr w:type="spellEnd"/>
      <w:r>
        <w:rPr>
          <w:rFonts w:ascii="Times New Roman" w:hAnsi="Times New Roman" w:cs="Times New Roman"/>
          <w:color w:val="000000"/>
        </w:rPr>
        <w:t>. тел. 8(47366)2 01 32</w:t>
      </w:r>
    </w:p>
    <w:p w:rsidR="00F63F15" w:rsidRDefault="00855D69" w:rsidP="00855D69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М.А. Тищенко  </w:t>
      </w:r>
      <w:proofErr w:type="spellStart"/>
      <w:r>
        <w:rPr>
          <w:rFonts w:ascii="Times New Roman" w:hAnsi="Times New Roman" w:cs="Times New Roman"/>
          <w:color w:val="000000"/>
        </w:rPr>
        <w:t>конт</w:t>
      </w:r>
      <w:proofErr w:type="spellEnd"/>
      <w:r>
        <w:rPr>
          <w:rFonts w:ascii="Times New Roman" w:hAnsi="Times New Roman" w:cs="Times New Roman"/>
          <w:color w:val="000000"/>
        </w:rPr>
        <w:t xml:space="preserve">. тел. 8(47366) </w:t>
      </w:r>
      <w:r>
        <w:t xml:space="preserve"> 2 10 75</w:t>
      </w:r>
    </w:p>
    <w:sectPr w:rsidR="00F63F15" w:rsidSect="003D7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C26"/>
    <w:rsid w:val="00060C66"/>
    <w:rsid w:val="0006336F"/>
    <w:rsid w:val="00075F47"/>
    <w:rsid w:val="000A6BCB"/>
    <w:rsid w:val="00154EDD"/>
    <w:rsid w:val="001754E5"/>
    <w:rsid w:val="002320DE"/>
    <w:rsid w:val="003823FF"/>
    <w:rsid w:val="003D7B26"/>
    <w:rsid w:val="00476EFB"/>
    <w:rsid w:val="00492E68"/>
    <w:rsid w:val="004B651B"/>
    <w:rsid w:val="004B6FB2"/>
    <w:rsid w:val="004E177A"/>
    <w:rsid w:val="0054642A"/>
    <w:rsid w:val="005A4831"/>
    <w:rsid w:val="005C2C26"/>
    <w:rsid w:val="005E65EC"/>
    <w:rsid w:val="00612616"/>
    <w:rsid w:val="00644F4E"/>
    <w:rsid w:val="006813B5"/>
    <w:rsid w:val="007315AA"/>
    <w:rsid w:val="007679A5"/>
    <w:rsid w:val="007D3613"/>
    <w:rsid w:val="007D46A4"/>
    <w:rsid w:val="0084050A"/>
    <w:rsid w:val="00855D69"/>
    <w:rsid w:val="008B09F3"/>
    <w:rsid w:val="008B1D2F"/>
    <w:rsid w:val="008C2E0F"/>
    <w:rsid w:val="008F21BE"/>
    <w:rsid w:val="00930F02"/>
    <w:rsid w:val="00A0370F"/>
    <w:rsid w:val="00A05D62"/>
    <w:rsid w:val="00A45583"/>
    <w:rsid w:val="00A46840"/>
    <w:rsid w:val="00AD7CAD"/>
    <w:rsid w:val="00B56892"/>
    <w:rsid w:val="00BD775D"/>
    <w:rsid w:val="00C24E93"/>
    <w:rsid w:val="00C308A0"/>
    <w:rsid w:val="00C671B8"/>
    <w:rsid w:val="00D2540B"/>
    <w:rsid w:val="00DB4B98"/>
    <w:rsid w:val="00DE1653"/>
    <w:rsid w:val="00E271EB"/>
    <w:rsid w:val="00E650F5"/>
    <w:rsid w:val="00E928E8"/>
    <w:rsid w:val="00F14BB4"/>
    <w:rsid w:val="00F33D84"/>
    <w:rsid w:val="00F35C12"/>
    <w:rsid w:val="00F46A50"/>
    <w:rsid w:val="00F63F15"/>
    <w:rsid w:val="00FB7154"/>
    <w:rsid w:val="00F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33</cp:revision>
  <cp:lastPrinted>2018-10-02T07:41:00Z</cp:lastPrinted>
  <dcterms:created xsi:type="dcterms:W3CDTF">2018-10-01T11:39:00Z</dcterms:created>
  <dcterms:modified xsi:type="dcterms:W3CDTF">2018-10-03T05:16:00Z</dcterms:modified>
</cp:coreProperties>
</file>