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F7" w:rsidRPr="002A5113" w:rsidRDefault="0038370C" w:rsidP="002A51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5113">
        <w:rPr>
          <w:rFonts w:ascii="Times New Roman" w:hAnsi="Times New Roman" w:cs="Times New Roman"/>
          <w:sz w:val="28"/>
          <w:szCs w:val="28"/>
        </w:rPr>
        <w:t>ИНФОРМАЦИЯ</w:t>
      </w:r>
    </w:p>
    <w:p w:rsidR="0038370C" w:rsidRPr="002A5113" w:rsidRDefault="0038370C" w:rsidP="002A51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5113">
        <w:rPr>
          <w:rFonts w:ascii="Times New Roman" w:hAnsi="Times New Roman" w:cs="Times New Roman"/>
          <w:sz w:val="28"/>
          <w:szCs w:val="28"/>
        </w:rPr>
        <w:t>о результатах проверки соблюдения требований законодательства о контрактной системе в части открытости и прозрачности закупок</w:t>
      </w:r>
    </w:p>
    <w:p w:rsidR="0038370C" w:rsidRPr="002A5113" w:rsidRDefault="0038370C" w:rsidP="002A5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370C" w:rsidRPr="002A5113" w:rsidRDefault="0038370C" w:rsidP="002A5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13">
        <w:rPr>
          <w:rFonts w:ascii="Times New Roman" w:hAnsi="Times New Roman" w:cs="Times New Roman"/>
          <w:sz w:val="28"/>
          <w:szCs w:val="28"/>
        </w:rPr>
        <w:t xml:space="preserve">Помощником прокурора </w:t>
      </w:r>
      <w:proofErr w:type="spellStart"/>
      <w:r w:rsidRPr="002A511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2A511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2A5113">
        <w:rPr>
          <w:rFonts w:ascii="Times New Roman" w:hAnsi="Times New Roman" w:cs="Times New Roman"/>
          <w:sz w:val="28"/>
          <w:szCs w:val="28"/>
        </w:rPr>
        <w:t>Пешиковой</w:t>
      </w:r>
      <w:proofErr w:type="spellEnd"/>
      <w:r w:rsidRPr="002A5113">
        <w:rPr>
          <w:rFonts w:ascii="Times New Roman" w:hAnsi="Times New Roman" w:cs="Times New Roman"/>
          <w:sz w:val="28"/>
          <w:szCs w:val="28"/>
        </w:rPr>
        <w:t xml:space="preserve"> А.С. в соответствии с поручением прокуратуры</w:t>
      </w:r>
      <w:r w:rsidR="002A5113">
        <w:rPr>
          <w:rFonts w:ascii="Times New Roman" w:hAnsi="Times New Roman" w:cs="Times New Roman"/>
          <w:sz w:val="28"/>
          <w:szCs w:val="28"/>
        </w:rPr>
        <w:t xml:space="preserve"> Воронежской</w:t>
      </w:r>
      <w:r w:rsidRPr="002A5113">
        <w:rPr>
          <w:rFonts w:ascii="Times New Roman" w:hAnsi="Times New Roman" w:cs="Times New Roman"/>
          <w:sz w:val="28"/>
          <w:szCs w:val="28"/>
        </w:rPr>
        <w:t xml:space="preserve"> области проведена проверка соблюдения требований законодательства о контрактной системе в части открытости и прозрачности закупок.</w:t>
      </w:r>
    </w:p>
    <w:p w:rsidR="0023539B" w:rsidRPr="002A5113" w:rsidRDefault="0038370C" w:rsidP="002A5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13">
        <w:rPr>
          <w:rFonts w:ascii="Times New Roman" w:hAnsi="Times New Roman" w:cs="Times New Roman"/>
          <w:sz w:val="28"/>
          <w:szCs w:val="28"/>
        </w:rPr>
        <w:t>Так, в ходе проведенной проверки, установлены многочисленные факты несоблюдения</w:t>
      </w:r>
      <w:r w:rsidR="0023539B" w:rsidRPr="002A5113">
        <w:rPr>
          <w:rFonts w:ascii="Times New Roman" w:hAnsi="Times New Roman" w:cs="Times New Roman"/>
          <w:sz w:val="28"/>
          <w:szCs w:val="28"/>
        </w:rPr>
        <w:t xml:space="preserve"> требований по размещению в единой информационной системе в сфере закупок информации и документов.</w:t>
      </w:r>
      <w:r w:rsidR="002A5113" w:rsidRPr="002A5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113" w:rsidRDefault="002A5113" w:rsidP="002A511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113">
        <w:rPr>
          <w:rFonts w:ascii="Times New Roman" w:hAnsi="Times New Roman" w:cs="Times New Roman"/>
          <w:sz w:val="28"/>
          <w:szCs w:val="28"/>
        </w:rPr>
        <w:t>В соответствии с ч.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2A5113">
        <w:rPr>
          <w:rFonts w:ascii="Times New Roman" w:hAnsi="Times New Roman" w:cs="Times New Roman"/>
          <w:sz w:val="28"/>
          <w:szCs w:val="28"/>
        </w:rPr>
        <w:t>ст. 94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Закон №44-ФЗ)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5113">
        <w:rPr>
          <w:rFonts w:ascii="Times New Roman" w:hAnsi="Times New Roman" w:cs="Times New Roman"/>
          <w:sz w:val="28"/>
          <w:szCs w:val="28"/>
        </w:rPr>
        <w:t xml:space="preserve"> </w:t>
      </w:r>
      <w:r w:rsidRPr="002A5113">
        <w:rPr>
          <w:rFonts w:ascii="Times New Roman" w:eastAsia="Calibri" w:hAnsi="Times New Roman" w:cs="Times New Roman"/>
          <w:sz w:val="28"/>
          <w:szCs w:val="28"/>
        </w:rPr>
        <w:t>исполнение контракта включает в себя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исполнителем), в том числе приемку поставленного</w:t>
      </w:r>
      <w:proofErr w:type="gramEnd"/>
      <w:r w:rsidRPr="002A5113">
        <w:rPr>
          <w:rFonts w:ascii="Times New Roman" w:eastAsia="Calibri" w:hAnsi="Times New Roman" w:cs="Times New Roman"/>
          <w:sz w:val="28"/>
          <w:szCs w:val="28"/>
        </w:rPr>
        <w:t xml:space="preserve"> товара, выполненной работы (ее результатов), оказанной услуги, а также отдельных этапов поставки товара, выполнения работы, оказания услуги; оплату заказчиком поставленного товара, выполненной работы (ее результатов), оказанной услуги, а также отдельных этапов исполнения контракта.</w:t>
      </w:r>
    </w:p>
    <w:p w:rsidR="002A5113" w:rsidRPr="002A5113" w:rsidRDefault="002A5113" w:rsidP="002A511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113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proofErr w:type="gramStart"/>
      <w:r w:rsidRPr="002A5113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2A5113">
        <w:rPr>
          <w:rFonts w:ascii="Times New Roman" w:eastAsia="Calibri" w:hAnsi="Times New Roman" w:cs="Times New Roman"/>
          <w:sz w:val="28"/>
          <w:szCs w:val="28"/>
        </w:rPr>
        <w:t>. 9 ст. 94 Закона № 44-ФЗ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 и содержащем информацию об исполнении контракта, о соблюдении промежуточных и окончательных сроков исполнения контракта; о ненадлежащем исполнении контракта (с указанием допущенных нарушений) или о неис</w:t>
      </w:r>
      <w:r w:rsidR="00827D51">
        <w:rPr>
          <w:rFonts w:ascii="Times New Roman" w:hAnsi="Times New Roman" w:cs="Times New Roman"/>
          <w:sz w:val="28"/>
          <w:szCs w:val="28"/>
        </w:rPr>
        <w:t>полнении контракта и о санкциях</w:t>
      </w:r>
      <w:r w:rsidRPr="002A5113">
        <w:rPr>
          <w:rFonts w:ascii="Times New Roman" w:eastAsia="Calibri" w:hAnsi="Times New Roman" w:cs="Times New Roman"/>
          <w:sz w:val="28"/>
          <w:szCs w:val="28"/>
        </w:rPr>
        <w:t>; об изменении или о расторжении контракта в ходе его исполнения</w:t>
      </w:r>
      <w:r w:rsidRPr="002A5113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2A5113" w:rsidRDefault="002A5113" w:rsidP="00827D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5113">
        <w:rPr>
          <w:rFonts w:ascii="Times New Roman" w:eastAsia="Calibri" w:hAnsi="Times New Roman" w:cs="Times New Roman"/>
          <w:bCs/>
          <w:iCs/>
          <w:sz w:val="28"/>
          <w:szCs w:val="28"/>
        </w:rPr>
        <w:t>Отчет размещается заказчиком в единой системе в течение 7 рабочих дней со дня оплаты заказчиком обязательств и подписания заказчиком док</w:t>
      </w:r>
      <w:r w:rsidRPr="002A5113">
        <w:rPr>
          <w:rFonts w:ascii="Times New Roman" w:eastAsia="Calibri" w:hAnsi="Times New Roman" w:cs="Times New Roman"/>
          <w:bCs/>
          <w:iCs/>
          <w:sz w:val="28"/>
          <w:szCs w:val="28"/>
        </w:rPr>
        <w:t>у</w:t>
      </w:r>
      <w:r w:rsidRPr="002A5113">
        <w:rPr>
          <w:rFonts w:ascii="Times New Roman" w:eastAsia="Calibri" w:hAnsi="Times New Roman" w:cs="Times New Roman"/>
          <w:bCs/>
          <w:iCs/>
          <w:sz w:val="28"/>
          <w:szCs w:val="28"/>
        </w:rPr>
        <w:t>мента о приемке результатов исполнения контракта.</w:t>
      </w:r>
    </w:p>
    <w:p w:rsidR="00827D51" w:rsidRDefault="00827D51" w:rsidP="00827D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Вместе с тем, в нарушение указанных положений установлено, что МКДОУ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Богучарский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/с «Улыбка», и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Богучарский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/с «Теремок», а также МКОУ «Лебединская СОШ», «Лофицкая ООШ»,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Залиманская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ООШ», не размещены необходимые документы по контрактам и не размещены отчеты содержащие информацию об исполнении контрактов. </w:t>
      </w:r>
    </w:p>
    <w:p w:rsidR="008E73AF" w:rsidRPr="008E73AF" w:rsidRDefault="008E73AF" w:rsidP="008E73A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3AF">
        <w:rPr>
          <w:rFonts w:ascii="Times New Roman" w:hAnsi="Times New Roman" w:cs="Times New Roman"/>
          <w:sz w:val="28"/>
          <w:szCs w:val="28"/>
        </w:rPr>
        <w:lastRenderedPageBreak/>
        <w:t>Федеральный закон № 44-ФЗ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</w:t>
      </w:r>
      <w:r w:rsidRPr="008E73AF">
        <w:rPr>
          <w:rFonts w:ascii="Times New Roman" w:hAnsi="Times New Roman" w:cs="Times New Roman"/>
          <w:sz w:val="28"/>
          <w:szCs w:val="28"/>
        </w:rPr>
        <w:t>т</w:t>
      </w:r>
      <w:r w:rsidRPr="008E73AF">
        <w:rPr>
          <w:rFonts w:ascii="Times New Roman" w:hAnsi="Times New Roman" w:cs="Times New Roman"/>
          <w:sz w:val="28"/>
          <w:szCs w:val="28"/>
        </w:rPr>
        <w:t xml:space="preserve">вращения коррупции и других злоупотреблений в сфере закупок. </w:t>
      </w:r>
    </w:p>
    <w:p w:rsidR="008E73AF" w:rsidRPr="008E73AF" w:rsidRDefault="008E73AF" w:rsidP="008E73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3AF">
        <w:rPr>
          <w:rFonts w:ascii="Times New Roman" w:hAnsi="Times New Roman" w:cs="Times New Roman"/>
          <w:sz w:val="28"/>
          <w:szCs w:val="28"/>
        </w:rPr>
        <w:t xml:space="preserve">Согласно ч. 13.1 ст. 34 Закона № 44-ФЗ 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с даты подписания заказчиком документа о приемке, предусмотренного </w:t>
      </w:r>
      <w:hyperlink r:id="rId4" w:history="1">
        <w:r w:rsidRPr="008E73AF">
          <w:rPr>
            <w:rFonts w:ascii="Times New Roman" w:hAnsi="Times New Roman" w:cs="Times New Roman"/>
            <w:sz w:val="28"/>
            <w:szCs w:val="28"/>
          </w:rPr>
          <w:t>частью 7 статьи 94</w:t>
        </w:r>
      </w:hyperlink>
      <w:r w:rsidRPr="008E73A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за исключением случая, указанного в </w:t>
      </w:r>
      <w:hyperlink r:id="rId5" w:history="1">
        <w:r w:rsidRPr="008E73AF">
          <w:rPr>
            <w:rFonts w:ascii="Times New Roman" w:hAnsi="Times New Roman" w:cs="Times New Roman"/>
            <w:sz w:val="28"/>
            <w:szCs w:val="28"/>
          </w:rPr>
          <w:t>части 8 статьи 30</w:t>
        </w:r>
      </w:hyperlink>
      <w:r w:rsidRPr="008E73A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а также случаев, когда Правительством</w:t>
      </w:r>
      <w:proofErr w:type="gramEnd"/>
      <w:r w:rsidRPr="008E73AF">
        <w:rPr>
          <w:rFonts w:ascii="Times New Roman" w:hAnsi="Times New Roman" w:cs="Times New Roman"/>
          <w:sz w:val="28"/>
          <w:szCs w:val="28"/>
        </w:rPr>
        <w:t xml:space="preserve"> Российской Федерации в целях обеспечения обороноспособности и безопасности государства установлен иной срок оплаты.</w:t>
      </w:r>
    </w:p>
    <w:p w:rsidR="008E73AF" w:rsidRPr="008E73AF" w:rsidRDefault="008E73AF" w:rsidP="008E73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3AF">
        <w:rPr>
          <w:rFonts w:ascii="Times New Roman" w:hAnsi="Times New Roman" w:cs="Times New Roman"/>
          <w:sz w:val="28"/>
          <w:szCs w:val="28"/>
        </w:rPr>
        <w:t xml:space="preserve">В соответствии с ч. 8 ст. 30 Закона № 44-ФЗ в случае, если в извещении об осуществлении закупки установлены ограничения в соответствии с </w:t>
      </w:r>
      <w:hyperlink r:id="rId6" w:history="1">
        <w:r w:rsidRPr="008E73AF">
          <w:rPr>
            <w:rFonts w:ascii="Times New Roman" w:hAnsi="Times New Roman" w:cs="Times New Roman"/>
            <w:sz w:val="28"/>
            <w:szCs w:val="28"/>
          </w:rPr>
          <w:t>частью 3</w:t>
        </w:r>
      </w:hyperlink>
      <w:r w:rsidRPr="008E73AF">
        <w:rPr>
          <w:rFonts w:ascii="Times New Roman" w:hAnsi="Times New Roman" w:cs="Times New Roman"/>
          <w:sz w:val="28"/>
          <w:szCs w:val="28"/>
        </w:rPr>
        <w:t xml:space="preserve"> настоящей статьи, в контракт, заключаемый с субъектом малого предпринимательства или социально ориентированной некоммерческой организацией, включается обязательное условие об оплате заказчиком поставленного товара, выполненной работы (ее результатов), оказанной услуги, отдельных этапов исполнения контракта не более чем в</w:t>
      </w:r>
      <w:proofErr w:type="gramEnd"/>
      <w:r w:rsidRPr="008E73AF">
        <w:rPr>
          <w:rFonts w:ascii="Times New Roman" w:hAnsi="Times New Roman" w:cs="Times New Roman"/>
          <w:sz w:val="28"/>
          <w:szCs w:val="28"/>
        </w:rPr>
        <w:t xml:space="preserve"> течение пятнадцати рабочих дней </w:t>
      </w:r>
      <w:proofErr w:type="gramStart"/>
      <w:r w:rsidRPr="008E73AF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8E73AF">
        <w:rPr>
          <w:rFonts w:ascii="Times New Roman" w:hAnsi="Times New Roman" w:cs="Times New Roman"/>
          <w:sz w:val="28"/>
          <w:szCs w:val="28"/>
        </w:rPr>
        <w:t xml:space="preserve"> заказчиком документа о приемке, предусмотренного </w:t>
      </w:r>
      <w:hyperlink r:id="rId7" w:history="1">
        <w:r w:rsidRPr="008E73AF">
          <w:rPr>
            <w:rFonts w:ascii="Times New Roman" w:hAnsi="Times New Roman" w:cs="Times New Roman"/>
            <w:sz w:val="28"/>
            <w:szCs w:val="28"/>
          </w:rPr>
          <w:t>частью 7 статьи 94</w:t>
        </w:r>
      </w:hyperlink>
      <w:r w:rsidRPr="008E73A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8E73AF" w:rsidRPr="008E73AF" w:rsidRDefault="008E73AF" w:rsidP="008E73A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3AF">
        <w:rPr>
          <w:rFonts w:ascii="Times New Roman" w:hAnsi="Times New Roman" w:cs="Times New Roman"/>
          <w:sz w:val="28"/>
          <w:szCs w:val="28"/>
        </w:rPr>
        <w:t xml:space="preserve">Так, проверкой установлено, что главой администрации </w:t>
      </w:r>
      <w:proofErr w:type="spellStart"/>
      <w:r w:rsidRPr="008E73AF"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 w:rsidRPr="008E73AF">
        <w:rPr>
          <w:rFonts w:ascii="Times New Roman" w:hAnsi="Times New Roman" w:cs="Times New Roman"/>
          <w:sz w:val="28"/>
          <w:szCs w:val="28"/>
        </w:rPr>
        <w:t xml:space="preserve"> сельского поселения утверждена документация об электронном аукционе на благоустройство сквера в селе </w:t>
      </w:r>
      <w:proofErr w:type="spellStart"/>
      <w:r w:rsidRPr="008E73AF">
        <w:rPr>
          <w:rFonts w:ascii="Times New Roman" w:hAnsi="Times New Roman" w:cs="Times New Roman"/>
          <w:sz w:val="28"/>
          <w:szCs w:val="28"/>
        </w:rPr>
        <w:t>Данцевка</w:t>
      </w:r>
      <w:proofErr w:type="spellEnd"/>
      <w:r w:rsidRPr="008E7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3AF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8E73AF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73AF">
        <w:rPr>
          <w:rFonts w:ascii="Times New Roman" w:hAnsi="Times New Roman" w:cs="Times New Roman"/>
          <w:sz w:val="28"/>
          <w:szCs w:val="28"/>
        </w:rPr>
        <w:t xml:space="preserve"> в которую включен проект муниципального контракта на выполнение подрядных работ. </w:t>
      </w:r>
    </w:p>
    <w:p w:rsidR="008E73AF" w:rsidRPr="008E73AF" w:rsidRDefault="008E73AF" w:rsidP="008E73A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3AF">
        <w:rPr>
          <w:rFonts w:ascii="Times New Roman" w:hAnsi="Times New Roman" w:cs="Times New Roman"/>
          <w:sz w:val="28"/>
          <w:szCs w:val="28"/>
        </w:rPr>
        <w:t xml:space="preserve">В соответствии с п. 4.6 Контракта оплата результатов работ подрядчику производится при условии поступления средств целевого финансирования в пределах доведенных лимитов бюджетных обязательств на соответствующий финансовый год. </w:t>
      </w:r>
    </w:p>
    <w:p w:rsidR="008E73AF" w:rsidRDefault="008E73AF" w:rsidP="008E73A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3AF">
        <w:rPr>
          <w:rFonts w:ascii="Times New Roman" w:hAnsi="Times New Roman" w:cs="Times New Roman"/>
          <w:sz w:val="28"/>
          <w:szCs w:val="28"/>
        </w:rPr>
        <w:t>Указанное условие контракта противоречит требованиям вышеуказанных норм законодательства.</w:t>
      </w:r>
    </w:p>
    <w:p w:rsidR="008E73AF" w:rsidRDefault="008E73AF" w:rsidP="008E73A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внесено 5 представлений об устранении нарушений законодательства о закупках товаров, работ и услуг для муниципальных нужд, которые находятся на рассмотрении, а также вынесено постановление об административном правонарушении, которое направлено для </w:t>
      </w:r>
      <w:r w:rsidR="00855031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по существу в Управление Федеральной антимонопольной службы по Воронежской области.</w:t>
      </w:r>
    </w:p>
    <w:p w:rsidR="008E73AF" w:rsidRDefault="008E73AF" w:rsidP="008E73A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требований законодательства в сфере закупок для государственных и муниципальных нужд продолжает оставаться </w:t>
      </w:r>
      <w:r w:rsidR="00855031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для проведения проверок прокуратуры </w:t>
      </w:r>
      <w:proofErr w:type="spellStart"/>
      <w:r w:rsidR="00855031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855031">
        <w:rPr>
          <w:rFonts w:ascii="Times New Roman" w:hAnsi="Times New Roman" w:cs="Times New Roman"/>
          <w:sz w:val="28"/>
          <w:szCs w:val="28"/>
        </w:rPr>
        <w:t xml:space="preserve"> района.  </w:t>
      </w:r>
    </w:p>
    <w:p w:rsidR="00855031" w:rsidRDefault="00855031" w:rsidP="00855031">
      <w:pPr>
        <w:suppressAutoHyphens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031" w:rsidRDefault="00855031" w:rsidP="00855031">
      <w:pPr>
        <w:suppressAutoHyphens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031" w:rsidRDefault="00855031" w:rsidP="00855031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855031" w:rsidRPr="008E73AF" w:rsidRDefault="00855031" w:rsidP="00855031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827D51" w:rsidRDefault="00827D51" w:rsidP="008E73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27D51" w:rsidRPr="002A5113" w:rsidRDefault="00827D51" w:rsidP="00827D5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2A5113" w:rsidRPr="002A5113" w:rsidRDefault="002A5113" w:rsidP="002A5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39B" w:rsidRPr="002A5113" w:rsidRDefault="0023539B" w:rsidP="002A5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539B" w:rsidRPr="002A5113" w:rsidSect="0085503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370C"/>
    <w:rsid w:val="0023539B"/>
    <w:rsid w:val="002522B8"/>
    <w:rsid w:val="002A0920"/>
    <w:rsid w:val="002A5113"/>
    <w:rsid w:val="002E70F2"/>
    <w:rsid w:val="003274D3"/>
    <w:rsid w:val="0038370C"/>
    <w:rsid w:val="00656CF7"/>
    <w:rsid w:val="00732B64"/>
    <w:rsid w:val="00774E40"/>
    <w:rsid w:val="00827D51"/>
    <w:rsid w:val="00855031"/>
    <w:rsid w:val="008D7B05"/>
    <w:rsid w:val="008E73AF"/>
    <w:rsid w:val="00BD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8B543EB26E20A2DA43564574D74C0A11F231AFFFF9DFE258FDE549BCB083C8B156D8289A566E0Ef9e5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8B543EB26E20A2DA43564574D74C0A11F231AFFFF9DFE258FDE549BCB083C8B156D8289A576E0Cf9eCO" TargetMode="External"/><Relationship Id="rId5" Type="http://schemas.openxmlformats.org/officeDocument/2006/relationships/hyperlink" Target="consultantplus://offline/ref=7989A60B20D201830B545D171CC9F81468C61E4F71106420502388505CC51B2098422C7370E7E4F0S3dFO" TargetMode="External"/><Relationship Id="rId4" Type="http://schemas.openxmlformats.org/officeDocument/2006/relationships/hyperlink" Target="consultantplus://offline/ref=7989A60B20D201830B545D171CC9F81468C61E4F71106420502388505CC51B2098422C7370E4E7F1S3d8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Peshikova.a</dc:creator>
  <cp:lastModifiedBy>Peshikova.a</cp:lastModifiedBy>
  <cp:revision>2</cp:revision>
  <cp:lastPrinted>2018-09-24T16:18:00Z</cp:lastPrinted>
  <dcterms:created xsi:type="dcterms:W3CDTF">2018-09-24T16:19:00Z</dcterms:created>
  <dcterms:modified xsi:type="dcterms:W3CDTF">2018-09-24T16:19:00Z</dcterms:modified>
</cp:coreProperties>
</file>