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D79" w:rsidRPr="00402D79" w:rsidRDefault="00402D79" w:rsidP="00402D79">
      <w:pPr>
        <w:spacing w:after="0"/>
        <w:jc w:val="center"/>
        <w:rPr>
          <w:rFonts w:ascii="Segoe UI" w:hAnsi="Segoe UI" w:cs="Segoe UI"/>
          <w:sz w:val="32"/>
          <w:szCs w:val="32"/>
        </w:rPr>
      </w:pPr>
      <w:r w:rsidRPr="00402D79">
        <w:rPr>
          <w:rFonts w:ascii="Segoe UI" w:hAnsi="Segoe UI" w:cs="Segoe UI"/>
          <w:sz w:val="32"/>
          <w:szCs w:val="32"/>
        </w:rPr>
        <w:t>Степень готовности документов можно отследить с помощью сервиса «проверка исполнения запроса»</w:t>
      </w:r>
    </w:p>
    <w:p w:rsidR="00402D79" w:rsidRDefault="00402D79" w:rsidP="00402D79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402D79" w:rsidRDefault="00402D79" w:rsidP="00402D79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402D79">
        <w:rPr>
          <w:rFonts w:ascii="Segoe UI" w:hAnsi="Segoe UI" w:cs="Segoe UI"/>
          <w:sz w:val="24"/>
          <w:szCs w:val="24"/>
        </w:rPr>
        <w:t xml:space="preserve">При оформлении документов на недвижимость жители </w:t>
      </w:r>
      <w:r>
        <w:rPr>
          <w:rFonts w:ascii="Segoe UI" w:hAnsi="Segoe UI" w:cs="Segoe UI"/>
          <w:sz w:val="24"/>
          <w:szCs w:val="24"/>
        </w:rPr>
        <w:t>Воронежской области</w:t>
      </w:r>
      <w:r w:rsidRPr="00402D79">
        <w:rPr>
          <w:rFonts w:ascii="Segoe UI" w:hAnsi="Segoe UI" w:cs="Segoe UI"/>
          <w:sz w:val="24"/>
          <w:szCs w:val="24"/>
        </w:rPr>
        <w:t xml:space="preserve"> могут самостоятельно отслеживать степень их готовности. </w:t>
      </w:r>
    </w:p>
    <w:p w:rsidR="00402D79" w:rsidRDefault="00402D79" w:rsidP="00402D79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402D79">
        <w:rPr>
          <w:rFonts w:ascii="Segoe UI" w:hAnsi="Segoe UI" w:cs="Segoe UI"/>
          <w:sz w:val="24"/>
          <w:szCs w:val="24"/>
        </w:rPr>
        <w:t xml:space="preserve">Такая возможность у заявителей имеется благодаря </w:t>
      </w:r>
      <w:r>
        <w:rPr>
          <w:rFonts w:ascii="Segoe UI" w:hAnsi="Segoe UI" w:cs="Segoe UI"/>
          <w:sz w:val="24"/>
          <w:szCs w:val="24"/>
        </w:rPr>
        <w:t>работе</w:t>
      </w:r>
      <w:r w:rsidRPr="00402D79">
        <w:rPr>
          <w:rFonts w:ascii="Segoe UI" w:hAnsi="Segoe UI" w:cs="Segoe UI"/>
          <w:sz w:val="24"/>
          <w:szCs w:val="24"/>
        </w:rPr>
        <w:t xml:space="preserve"> сервис</w:t>
      </w:r>
      <w:r>
        <w:rPr>
          <w:rFonts w:ascii="Segoe UI" w:hAnsi="Segoe UI" w:cs="Segoe UI"/>
          <w:sz w:val="24"/>
          <w:szCs w:val="24"/>
        </w:rPr>
        <w:t>а</w:t>
      </w:r>
      <w:r w:rsidRPr="00402D79">
        <w:rPr>
          <w:rFonts w:ascii="Segoe UI" w:hAnsi="Segoe UI" w:cs="Segoe UI"/>
          <w:sz w:val="24"/>
          <w:szCs w:val="24"/>
        </w:rPr>
        <w:t xml:space="preserve"> «Проверка исполнения запроса»., на </w:t>
      </w:r>
      <w:proofErr w:type="spellStart"/>
      <w:r w:rsidRPr="00402D79">
        <w:rPr>
          <w:rFonts w:ascii="Segoe UI" w:hAnsi="Segoe UI" w:cs="Segoe UI"/>
          <w:sz w:val="24"/>
          <w:szCs w:val="24"/>
        </w:rPr>
        <w:t>интернет-портале</w:t>
      </w:r>
      <w:proofErr w:type="spellEnd"/>
      <w:r w:rsidRPr="00402D79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402D79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402D79">
        <w:rPr>
          <w:rFonts w:ascii="Segoe UI" w:hAnsi="Segoe UI" w:cs="Segoe UI"/>
          <w:sz w:val="24"/>
          <w:szCs w:val="24"/>
        </w:rPr>
        <w:t xml:space="preserve"> (</w:t>
      </w:r>
      <w:hyperlink r:id="rId4" w:tgtFrame="_blank" w:history="1">
        <w:r w:rsidRPr="00402D79">
          <w:rPr>
            <w:rStyle w:val="a3"/>
            <w:rFonts w:ascii="Segoe UI" w:hAnsi="Segoe UI" w:cs="Segoe UI"/>
            <w:sz w:val="24"/>
            <w:szCs w:val="24"/>
          </w:rPr>
          <w:t>www.rosreestr.ru</w:t>
        </w:r>
      </w:hyperlink>
      <w:r w:rsidRPr="00402D79">
        <w:rPr>
          <w:rFonts w:ascii="Segoe UI" w:hAnsi="Segoe UI" w:cs="Segoe UI"/>
          <w:sz w:val="24"/>
          <w:szCs w:val="24"/>
        </w:rPr>
        <w:t xml:space="preserve">) </w:t>
      </w:r>
    </w:p>
    <w:p w:rsidR="00402D79" w:rsidRDefault="00402D79" w:rsidP="00402D79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402D79">
        <w:rPr>
          <w:rFonts w:ascii="Segoe UI" w:hAnsi="Segoe UI" w:cs="Segoe UI"/>
          <w:sz w:val="24"/>
          <w:szCs w:val="24"/>
        </w:rPr>
        <w:t xml:space="preserve">Граждане и юридические лица с помощью </w:t>
      </w:r>
      <w:r>
        <w:rPr>
          <w:rFonts w:ascii="Segoe UI" w:hAnsi="Segoe UI" w:cs="Segoe UI"/>
          <w:sz w:val="24"/>
          <w:szCs w:val="24"/>
        </w:rPr>
        <w:t>данного источника</w:t>
      </w:r>
      <w:r w:rsidRPr="00402D79">
        <w:rPr>
          <w:rFonts w:ascii="Segoe UI" w:hAnsi="Segoe UI" w:cs="Segoe UI"/>
          <w:sz w:val="24"/>
          <w:szCs w:val="24"/>
        </w:rPr>
        <w:t xml:space="preserve"> могут самостоятельно, без дополнительных обращений, проверить стат</w:t>
      </w:r>
      <w:r>
        <w:rPr>
          <w:rFonts w:ascii="Segoe UI" w:hAnsi="Segoe UI" w:cs="Segoe UI"/>
          <w:sz w:val="24"/>
          <w:szCs w:val="24"/>
        </w:rPr>
        <w:t>ус исполнения своего заявления.</w:t>
      </w:r>
    </w:p>
    <w:p w:rsidR="00402D79" w:rsidRDefault="00402D79" w:rsidP="00402D79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402D79">
        <w:rPr>
          <w:rFonts w:ascii="Segoe UI" w:hAnsi="Segoe UI" w:cs="Segoe UI"/>
          <w:sz w:val="24"/>
          <w:szCs w:val="24"/>
        </w:rPr>
        <w:t xml:space="preserve">Для этого необходимо зайти на портал и в специальном поле указать номер заявки. Статус «В работе» указывает на то, что заявка находится на рассмотрении, а статус «На подписи» свидетельствует о скором завершении работы по данному запросу. </w:t>
      </w:r>
    </w:p>
    <w:p w:rsidR="00402D79" w:rsidRDefault="00402D79" w:rsidP="00402D79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402D79">
        <w:rPr>
          <w:rFonts w:ascii="Segoe UI" w:hAnsi="Segoe UI" w:cs="Segoe UI"/>
          <w:sz w:val="24"/>
          <w:szCs w:val="24"/>
        </w:rPr>
        <w:t xml:space="preserve">Если заявка обозначена пометкой «Проверка не пройдена», это означает, что запрос не будет рассмотрен и не перейдет на следующий этап обработки. Это значит, что при заполнении документов была допущена какая-либо ошибка. Чтобы ее исправить, заявителям надо обратиться в многофункциональный центр за разъяснениями и откорректировать предоставленные ранее документы. </w:t>
      </w:r>
    </w:p>
    <w:p w:rsidR="00402D79" w:rsidRDefault="00402D79" w:rsidP="00402D79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402D79">
        <w:rPr>
          <w:rFonts w:ascii="Segoe UI" w:hAnsi="Segoe UI" w:cs="Segoe UI"/>
          <w:sz w:val="24"/>
          <w:szCs w:val="24"/>
        </w:rPr>
        <w:t xml:space="preserve">Для получения нужной информации нет необходимости регистрироваться на сайте. </w:t>
      </w:r>
      <w:proofErr w:type="spellStart"/>
      <w:r w:rsidRPr="00402D79">
        <w:rPr>
          <w:rFonts w:ascii="Segoe UI" w:hAnsi="Segoe UI" w:cs="Segoe UI"/>
          <w:sz w:val="24"/>
          <w:szCs w:val="24"/>
        </w:rPr>
        <w:t>Онлайн-проверка</w:t>
      </w:r>
      <w:proofErr w:type="spellEnd"/>
      <w:r w:rsidRPr="00402D79">
        <w:rPr>
          <w:rFonts w:ascii="Segoe UI" w:hAnsi="Segoe UI" w:cs="Segoe UI"/>
          <w:sz w:val="24"/>
          <w:szCs w:val="24"/>
        </w:rPr>
        <w:t xml:space="preserve"> статуса исполнения запроса доступна уже через 2-3 дня после подачи заявления на проведение учетно-регистрационных процедур.</w:t>
      </w:r>
    </w:p>
    <w:p w:rsidR="006E175C" w:rsidRDefault="00402D79" w:rsidP="00402D79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402D79">
        <w:rPr>
          <w:rFonts w:ascii="Segoe UI" w:hAnsi="Segoe UI" w:cs="Segoe UI"/>
          <w:sz w:val="24"/>
          <w:szCs w:val="24"/>
        </w:rPr>
        <w:t>Также по вопросу статуса поданного заявления можно позвонить по единому номеру 8-800-100-34-34. Единый справочный многоканальный телефон работает круглосуточно по всей территории Российской Федерации.</w:t>
      </w:r>
    </w:p>
    <w:p w:rsidR="00402D79" w:rsidRDefault="00402D79" w:rsidP="00402D79">
      <w:pPr>
        <w:spacing w:after="0" w:line="240" w:lineRule="auto"/>
        <w:rPr>
          <w:rFonts w:ascii="Segoe UI" w:hAnsi="Segoe UI" w:cs="Segoe UI"/>
          <w:b/>
          <w:sz w:val="18"/>
          <w:szCs w:val="18"/>
        </w:rPr>
      </w:pPr>
    </w:p>
    <w:p w:rsidR="00402D79" w:rsidRPr="00905649" w:rsidRDefault="00402D79" w:rsidP="00402D79">
      <w:pPr>
        <w:spacing w:after="0" w:line="240" w:lineRule="auto"/>
        <w:rPr>
          <w:rFonts w:ascii="Segoe UI" w:hAnsi="Segoe UI" w:cs="Segoe UI"/>
          <w:b/>
          <w:sz w:val="18"/>
          <w:szCs w:val="18"/>
        </w:rPr>
      </w:pPr>
      <w:r w:rsidRPr="00905649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402D79" w:rsidRPr="00905649" w:rsidRDefault="008A4BB1" w:rsidP="00402D79">
      <w:pPr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Жуйкова Ирина Юрьевна</w:t>
      </w:r>
    </w:p>
    <w:p w:rsidR="00402D79" w:rsidRPr="00905649" w:rsidRDefault="00402D79" w:rsidP="00402D79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 xml:space="preserve">ведущий инженер отдела контроля и </w:t>
      </w:r>
    </w:p>
    <w:p w:rsidR="00402D79" w:rsidRPr="00905649" w:rsidRDefault="00402D79" w:rsidP="00402D79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>анализа деятельности Кадастровой палаты</w:t>
      </w:r>
    </w:p>
    <w:p w:rsidR="00402D79" w:rsidRPr="00905649" w:rsidRDefault="00402D79" w:rsidP="00402D79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>по Воронежской области</w:t>
      </w:r>
    </w:p>
    <w:p w:rsidR="00402D79" w:rsidRPr="00252978" w:rsidRDefault="00402D79" w:rsidP="00402D79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 xml:space="preserve">тел. 8 (473) </w:t>
      </w:r>
      <w:r>
        <w:rPr>
          <w:rFonts w:ascii="Segoe UI" w:hAnsi="Segoe UI" w:cs="Segoe UI"/>
          <w:sz w:val="18"/>
          <w:szCs w:val="18"/>
        </w:rPr>
        <w:t>327-18-92 (</w:t>
      </w:r>
      <w:proofErr w:type="spellStart"/>
      <w:r>
        <w:rPr>
          <w:rFonts w:ascii="Segoe UI" w:hAnsi="Segoe UI" w:cs="Segoe UI"/>
          <w:sz w:val="18"/>
          <w:szCs w:val="18"/>
        </w:rPr>
        <w:t>доб</w:t>
      </w:r>
      <w:proofErr w:type="spellEnd"/>
      <w:r>
        <w:rPr>
          <w:rFonts w:ascii="Segoe UI" w:hAnsi="Segoe UI" w:cs="Segoe UI"/>
          <w:sz w:val="18"/>
          <w:szCs w:val="18"/>
        </w:rPr>
        <w:t>. 2429)</w:t>
      </w:r>
      <w:r w:rsidRPr="00905649">
        <w:rPr>
          <w:rFonts w:ascii="Segoe UI" w:hAnsi="Segoe UI" w:cs="Segoe UI"/>
          <w:sz w:val="18"/>
          <w:szCs w:val="18"/>
        </w:rPr>
        <w:t xml:space="preserve"> </w:t>
      </w:r>
    </w:p>
    <w:p w:rsidR="00402D79" w:rsidRPr="00402D79" w:rsidRDefault="00402D79" w:rsidP="00402D79">
      <w:pPr>
        <w:spacing w:after="0" w:line="240" w:lineRule="auto"/>
        <w:rPr>
          <w:rFonts w:ascii="Segoe UI" w:hAnsi="Segoe UI" w:cs="Segoe UI"/>
          <w:sz w:val="18"/>
          <w:szCs w:val="18"/>
          <w:lang w:val="en-US"/>
        </w:rPr>
      </w:pPr>
      <w:r w:rsidRPr="00905649">
        <w:rPr>
          <w:rFonts w:ascii="Segoe UI" w:hAnsi="Segoe UI" w:cs="Segoe UI"/>
          <w:sz w:val="18"/>
          <w:szCs w:val="18"/>
          <w:lang w:val="en-US"/>
        </w:rPr>
        <w:t>E</w:t>
      </w:r>
      <w:r w:rsidRPr="00402D79">
        <w:rPr>
          <w:rFonts w:ascii="Segoe UI" w:hAnsi="Segoe UI" w:cs="Segoe UI"/>
          <w:sz w:val="18"/>
          <w:szCs w:val="18"/>
          <w:lang w:val="en-US"/>
        </w:rPr>
        <w:t>-</w:t>
      </w:r>
      <w:r w:rsidRPr="00905649">
        <w:rPr>
          <w:rFonts w:ascii="Segoe UI" w:hAnsi="Segoe UI" w:cs="Segoe UI"/>
          <w:sz w:val="18"/>
          <w:szCs w:val="18"/>
          <w:lang w:val="en-US"/>
        </w:rPr>
        <w:t>mail</w:t>
      </w:r>
      <w:r w:rsidRPr="00402D79">
        <w:rPr>
          <w:rFonts w:ascii="Segoe UI" w:hAnsi="Segoe UI" w:cs="Segoe UI"/>
          <w:sz w:val="18"/>
          <w:szCs w:val="18"/>
          <w:lang w:val="en-US"/>
        </w:rPr>
        <w:t xml:space="preserve">: </w:t>
      </w:r>
      <w:r w:rsidRPr="00905649">
        <w:rPr>
          <w:rFonts w:ascii="Segoe UI" w:hAnsi="Segoe UI" w:cs="Segoe UI"/>
          <w:sz w:val="18"/>
          <w:szCs w:val="18"/>
          <w:lang w:val="en-US"/>
        </w:rPr>
        <w:t>press</w:t>
      </w:r>
      <w:r w:rsidRPr="00402D79">
        <w:rPr>
          <w:rFonts w:ascii="Segoe UI" w:hAnsi="Segoe UI" w:cs="Segoe UI"/>
          <w:sz w:val="18"/>
          <w:szCs w:val="18"/>
          <w:lang w:val="en-US"/>
        </w:rPr>
        <w:t>@36.</w:t>
      </w:r>
      <w:r w:rsidRPr="00905649">
        <w:rPr>
          <w:rFonts w:ascii="Segoe UI" w:hAnsi="Segoe UI" w:cs="Segoe UI"/>
          <w:sz w:val="18"/>
          <w:szCs w:val="18"/>
          <w:lang w:val="en-US"/>
        </w:rPr>
        <w:t>kadastr</w:t>
      </w:r>
      <w:r w:rsidRPr="00402D79">
        <w:rPr>
          <w:rFonts w:ascii="Segoe UI" w:hAnsi="Segoe UI" w:cs="Segoe UI"/>
          <w:sz w:val="18"/>
          <w:szCs w:val="18"/>
          <w:lang w:val="en-US"/>
        </w:rPr>
        <w:t>.</w:t>
      </w:r>
      <w:r w:rsidRPr="00905649">
        <w:rPr>
          <w:rFonts w:ascii="Segoe UI" w:hAnsi="Segoe UI" w:cs="Segoe UI"/>
          <w:sz w:val="18"/>
          <w:szCs w:val="18"/>
          <w:lang w:val="en-US"/>
        </w:rPr>
        <w:t>ru</w:t>
      </w:r>
      <w:r w:rsidRPr="00402D79">
        <w:rPr>
          <w:rFonts w:ascii="Segoe UI" w:hAnsi="Segoe UI" w:cs="Segoe UI"/>
          <w:sz w:val="18"/>
          <w:szCs w:val="18"/>
          <w:lang w:val="en-US"/>
        </w:rPr>
        <w:t xml:space="preserve"> </w:t>
      </w:r>
    </w:p>
    <w:p w:rsidR="00402D79" w:rsidRPr="00402D79" w:rsidRDefault="00402D79" w:rsidP="00402D79">
      <w:pPr>
        <w:spacing w:after="0" w:line="240" w:lineRule="auto"/>
        <w:rPr>
          <w:rFonts w:ascii="Segoe UI" w:hAnsi="Segoe UI" w:cs="Segoe UI"/>
          <w:sz w:val="18"/>
          <w:szCs w:val="18"/>
          <w:lang w:val="en-US"/>
        </w:rPr>
      </w:pPr>
      <w:r w:rsidRPr="00905649">
        <w:rPr>
          <w:rFonts w:ascii="Segoe UI" w:hAnsi="Segoe UI" w:cs="Segoe UI"/>
          <w:sz w:val="18"/>
          <w:szCs w:val="18"/>
          <w:lang w:val="en-US"/>
        </w:rPr>
        <w:t>https</w:t>
      </w:r>
      <w:r w:rsidRPr="00402D79">
        <w:rPr>
          <w:rFonts w:ascii="Segoe UI" w:hAnsi="Segoe UI" w:cs="Segoe UI"/>
          <w:sz w:val="18"/>
          <w:szCs w:val="18"/>
          <w:lang w:val="en-US"/>
        </w:rPr>
        <w:t>://</w:t>
      </w:r>
      <w:r w:rsidRPr="00905649">
        <w:rPr>
          <w:rFonts w:ascii="Segoe UI" w:hAnsi="Segoe UI" w:cs="Segoe UI"/>
          <w:sz w:val="18"/>
          <w:szCs w:val="18"/>
          <w:lang w:val="en-US"/>
        </w:rPr>
        <w:t>vk</w:t>
      </w:r>
      <w:r w:rsidRPr="00402D79">
        <w:rPr>
          <w:rFonts w:ascii="Segoe UI" w:hAnsi="Segoe UI" w:cs="Segoe UI"/>
          <w:sz w:val="18"/>
          <w:szCs w:val="18"/>
          <w:lang w:val="en-US"/>
        </w:rPr>
        <w:t>.</w:t>
      </w:r>
      <w:r w:rsidRPr="00905649">
        <w:rPr>
          <w:rFonts w:ascii="Segoe UI" w:hAnsi="Segoe UI" w:cs="Segoe UI"/>
          <w:sz w:val="18"/>
          <w:szCs w:val="18"/>
          <w:lang w:val="en-US"/>
        </w:rPr>
        <w:t>com</w:t>
      </w:r>
      <w:r w:rsidRPr="00402D79">
        <w:rPr>
          <w:rFonts w:ascii="Segoe UI" w:hAnsi="Segoe UI" w:cs="Segoe UI"/>
          <w:sz w:val="18"/>
          <w:szCs w:val="18"/>
          <w:lang w:val="en-US"/>
        </w:rPr>
        <w:t>/</w:t>
      </w:r>
      <w:r w:rsidRPr="00905649">
        <w:rPr>
          <w:rFonts w:ascii="Segoe UI" w:hAnsi="Segoe UI" w:cs="Segoe UI"/>
          <w:sz w:val="18"/>
          <w:szCs w:val="18"/>
          <w:lang w:val="en-US"/>
        </w:rPr>
        <w:t>fkp</w:t>
      </w:r>
      <w:r w:rsidRPr="00402D79">
        <w:rPr>
          <w:rFonts w:ascii="Segoe UI" w:hAnsi="Segoe UI" w:cs="Segoe UI"/>
          <w:sz w:val="18"/>
          <w:szCs w:val="18"/>
          <w:lang w:val="en-US"/>
        </w:rPr>
        <w:t>_36</w:t>
      </w:r>
    </w:p>
    <w:p w:rsidR="00402D79" w:rsidRPr="00402D79" w:rsidRDefault="00402D79" w:rsidP="00402D79">
      <w:pPr>
        <w:spacing w:after="0"/>
        <w:ind w:firstLine="709"/>
        <w:jc w:val="both"/>
        <w:rPr>
          <w:rFonts w:ascii="Segoe UI" w:hAnsi="Segoe UI" w:cs="Segoe UI"/>
          <w:sz w:val="24"/>
          <w:szCs w:val="24"/>
          <w:lang w:val="en-US"/>
        </w:rPr>
      </w:pPr>
    </w:p>
    <w:sectPr w:rsidR="00402D79" w:rsidRPr="00402D79" w:rsidSect="00402D7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characterSpacingControl w:val="doNotCompress"/>
  <w:compat/>
  <w:rsids>
    <w:rsidRoot w:val="00402D79"/>
    <w:rsid w:val="000D3577"/>
    <w:rsid w:val="001A7874"/>
    <w:rsid w:val="0030420C"/>
    <w:rsid w:val="00402D79"/>
    <w:rsid w:val="00512D1F"/>
    <w:rsid w:val="00614544"/>
    <w:rsid w:val="008039C9"/>
    <w:rsid w:val="008A4BB1"/>
    <w:rsid w:val="00BB5CEA"/>
    <w:rsid w:val="00CD4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2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02D7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away.php?to=http%3A%2F%2Fwww.rosreestr.ru&amp;post=-161950407_136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280</Words>
  <Characters>1600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Онуфриева</dc:creator>
  <cp:lastModifiedBy>adm01</cp:lastModifiedBy>
  <cp:revision>3</cp:revision>
  <dcterms:created xsi:type="dcterms:W3CDTF">2019-02-20T13:10:00Z</dcterms:created>
  <dcterms:modified xsi:type="dcterms:W3CDTF">2019-03-22T12:10:00Z</dcterms:modified>
</cp:coreProperties>
</file>