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C4" w:rsidRDefault="00DC37C4" w:rsidP="00DC37C4">
      <w:pPr>
        <w:spacing w:line="276" w:lineRule="auto"/>
        <w:jc w:val="center"/>
        <w:rPr>
          <w:b/>
          <w:sz w:val="28"/>
          <w:szCs w:val="28"/>
        </w:rPr>
      </w:pPr>
    </w:p>
    <w:p w:rsidR="00DC37C4" w:rsidRDefault="00DC37C4" w:rsidP="00DC37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 ИНФОРМАЦИЯ</w:t>
      </w:r>
    </w:p>
    <w:p w:rsidR="00DC37C4" w:rsidRDefault="00DC37C4" w:rsidP="00DC3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в </w:t>
      </w:r>
      <w:r w:rsidR="00E85F4C">
        <w:rPr>
          <w:b/>
          <w:sz w:val="28"/>
          <w:szCs w:val="28"/>
        </w:rPr>
        <w:t xml:space="preserve">1 квартале </w:t>
      </w:r>
      <w:r>
        <w:rPr>
          <w:b/>
          <w:sz w:val="28"/>
          <w:szCs w:val="28"/>
        </w:rPr>
        <w:t xml:space="preserve"> 201</w:t>
      </w:r>
      <w:r w:rsidR="00E85F4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="00E85F4C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>»</w:t>
      </w:r>
    </w:p>
    <w:p w:rsidR="00DC37C4" w:rsidRDefault="00DC37C4" w:rsidP="00DC37C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7C4" w:rsidRDefault="00DC37C4" w:rsidP="00DC37C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2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Общее количество поступивших в </w:t>
      </w:r>
      <w:r w:rsidR="00A22801">
        <w:rPr>
          <w:sz w:val="28"/>
          <w:szCs w:val="28"/>
        </w:rPr>
        <w:t xml:space="preserve">1 кв. </w:t>
      </w:r>
      <w:r>
        <w:rPr>
          <w:sz w:val="28"/>
          <w:szCs w:val="28"/>
        </w:rPr>
        <w:t>201</w:t>
      </w:r>
      <w:r w:rsidR="00A22801">
        <w:rPr>
          <w:sz w:val="28"/>
          <w:szCs w:val="28"/>
        </w:rPr>
        <w:t>9года</w:t>
      </w:r>
      <w:r>
        <w:rPr>
          <w:sz w:val="28"/>
          <w:szCs w:val="28"/>
        </w:rPr>
        <w:t xml:space="preserve"> в администрацию городского поселения – город Богучар обращений граждан составило – </w:t>
      </w:r>
      <w:r w:rsidR="00176137">
        <w:rPr>
          <w:sz w:val="28"/>
          <w:szCs w:val="28"/>
        </w:rPr>
        <w:t>2</w:t>
      </w:r>
      <w:r w:rsidR="00591431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59143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DC37C4" w:rsidRDefault="00DC37C4" w:rsidP="00DC37C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Из них:</w:t>
      </w:r>
    </w:p>
    <w:p w:rsidR="00DC37C4" w:rsidRDefault="00DC37C4" w:rsidP="00DC37C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– </w:t>
      </w:r>
      <w:r w:rsidR="00A22801">
        <w:rPr>
          <w:sz w:val="28"/>
          <w:szCs w:val="28"/>
        </w:rPr>
        <w:t>1</w:t>
      </w:r>
      <w:r w:rsidR="00591431">
        <w:rPr>
          <w:sz w:val="28"/>
          <w:szCs w:val="28"/>
        </w:rPr>
        <w:t>7</w:t>
      </w:r>
      <w:r w:rsidR="00A22801">
        <w:rPr>
          <w:sz w:val="28"/>
          <w:szCs w:val="28"/>
        </w:rPr>
        <w:t xml:space="preserve">; </w:t>
      </w:r>
      <w:r w:rsidR="00591431">
        <w:rPr>
          <w:sz w:val="28"/>
          <w:szCs w:val="28"/>
        </w:rPr>
        <w:t xml:space="preserve">- в электронном виде – 1; </w:t>
      </w:r>
      <w:r>
        <w:rPr>
          <w:sz w:val="28"/>
          <w:szCs w:val="28"/>
        </w:rPr>
        <w:t xml:space="preserve"> устных – </w:t>
      </w:r>
      <w:r w:rsidR="00A22801">
        <w:rPr>
          <w:sz w:val="28"/>
          <w:szCs w:val="28"/>
        </w:rPr>
        <w:t>4</w:t>
      </w:r>
      <w:r>
        <w:rPr>
          <w:sz w:val="28"/>
          <w:szCs w:val="28"/>
        </w:rPr>
        <w:t xml:space="preserve">.   </w:t>
      </w:r>
    </w:p>
    <w:p w:rsidR="00DC37C4" w:rsidRDefault="00DC37C4" w:rsidP="00DC37C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2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анализа видно, что в </w:t>
      </w:r>
      <w:r w:rsidR="00A22801">
        <w:rPr>
          <w:sz w:val="28"/>
          <w:szCs w:val="28"/>
        </w:rPr>
        <w:t>1 кв</w:t>
      </w:r>
      <w:r w:rsidR="009D29D5">
        <w:rPr>
          <w:sz w:val="28"/>
          <w:szCs w:val="28"/>
        </w:rPr>
        <w:t>.</w:t>
      </w:r>
      <w:r w:rsidR="00A2280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22801">
        <w:rPr>
          <w:sz w:val="28"/>
          <w:szCs w:val="28"/>
        </w:rPr>
        <w:t>9</w:t>
      </w:r>
      <w:r>
        <w:rPr>
          <w:sz w:val="28"/>
          <w:szCs w:val="28"/>
        </w:rPr>
        <w:t>год</w:t>
      </w:r>
      <w:r w:rsidR="00A22801">
        <w:rPr>
          <w:sz w:val="28"/>
          <w:szCs w:val="28"/>
        </w:rPr>
        <w:t>а</w:t>
      </w:r>
      <w:r>
        <w:rPr>
          <w:sz w:val="28"/>
          <w:szCs w:val="28"/>
        </w:rPr>
        <w:t xml:space="preserve"> получено  письменных  обращений </w:t>
      </w:r>
      <w:r w:rsidR="00A22801">
        <w:rPr>
          <w:sz w:val="28"/>
          <w:szCs w:val="28"/>
        </w:rPr>
        <w:t xml:space="preserve">на </w:t>
      </w:r>
      <w:r w:rsidR="0059143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2280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 по сравнению с </w:t>
      </w:r>
      <w:r w:rsidR="00A22801">
        <w:rPr>
          <w:sz w:val="28"/>
          <w:szCs w:val="28"/>
        </w:rPr>
        <w:t xml:space="preserve">1 кв. </w:t>
      </w:r>
      <w:r>
        <w:rPr>
          <w:sz w:val="28"/>
          <w:szCs w:val="28"/>
        </w:rPr>
        <w:t>201</w:t>
      </w:r>
      <w:r w:rsidR="00A2280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A22801">
        <w:rPr>
          <w:sz w:val="28"/>
          <w:szCs w:val="28"/>
        </w:rPr>
        <w:t>а</w:t>
      </w:r>
      <w:r>
        <w:rPr>
          <w:sz w:val="28"/>
          <w:szCs w:val="28"/>
        </w:rPr>
        <w:t xml:space="preserve">,  устных обращений </w:t>
      </w:r>
      <w:r w:rsidR="00A22801">
        <w:rPr>
          <w:sz w:val="28"/>
          <w:szCs w:val="28"/>
        </w:rPr>
        <w:t>в 1кв. 2018г. вообще не было, а в 2019году на прием к главе администрации городского поселения – город Богучар обратилось 4 человека</w:t>
      </w:r>
      <w:r>
        <w:rPr>
          <w:sz w:val="28"/>
          <w:szCs w:val="28"/>
        </w:rPr>
        <w:t>. Все  обращения граждан имеют первичный характер.</w:t>
      </w:r>
    </w:p>
    <w:p w:rsidR="00DC37C4" w:rsidRDefault="00DC37C4" w:rsidP="00DC37C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Тематика письменных обращений в администрацию городского поселения – город Богучар  в </w:t>
      </w:r>
      <w:r w:rsidR="00A22801">
        <w:rPr>
          <w:sz w:val="28"/>
          <w:szCs w:val="28"/>
        </w:rPr>
        <w:t>1кв.</w:t>
      </w:r>
      <w:r>
        <w:rPr>
          <w:sz w:val="28"/>
          <w:szCs w:val="28"/>
        </w:rPr>
        <w:t xml:space="preserve"> 201</w:t>
      </w:r>
      <w:r w:rsidR="00A2280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(в процентном соотношении):</w:t>
      </w:r>
    </w:p>
    <w:p w:rsidR="00DC37C4" w:rsidRDefault="00DC37C4" w:rsidP="00DC37C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176137">
        <w:rPr>
          <w:sz w:val="28"/>
          <w:szCs w:val="28"/>
        </w:rPr>
        <w:t>9</w:t>
      </w:r>
      <w:r>
        <w:rPr>
          <w:sz w:val="28"/>
          <w:szCs w:val="28"/>
        </w:rPr>
        <w:t xml:space="preserve"> (</w:t>
      </w:r>
      <w:r w:rsidR="00471424">
        <w:rPr>
          <w:sz w:val="28"/>
          <w:szCs w:val="28"/>
        </w:rPr>
        <w:t>-40</w:t>
      </w:r>
      <w:r>
        <w:rPr>
          <w:sz w:val="28"/>
          <w:szCs w:val="28"/>
        </w:rPr>
        <w:t>%;)</w:t>
      </w:r>
    </w:p>
    <w:p w:rsidR="00DC37C4" w:rsidRDefault="00DC37C4" w:rsidP="00DC37C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591431">
        <w:rPr>
          <w:sz w:val="28"/>
          <w:szCs w:val="28"/>
        </w:rPr>
        <w:t>9</w:t>
      </w:r>
      <w:r w:rsidR="008205F3">
        <w:rPr>
          <w:sz w:val="28"/>
          <w:szCs w:val="28"/>
        </w:rPr>
        <w:t>(</w:t>
      </w:r>
      <w:r w:rsidR="00471424">
        <w:rPr>
          <w:sz w:val="28"/>
          <w:szCs w:val="28"/>
        </w:rPr>
        <w:t>+100</w:t>
      </w:r>
      <w:r>
        <w:rPr>
          <w:sz w:val="28"/>
          <w:szCs w:val="28"/>
        </w:rPr>
        <w:t>%);</w:t>
      </w:r>
    </w:p>
    <w:p w:rsidR="00DC37C4" w:rsidRDefault="00DC37C4" w:rsidP="00DC37C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 0 % обращений.</w:t>
      </w:r>
    </w:p>
    <w:p w:rsidR="00DC37C4" w:rsidRDefault="00DC37C4" w:rsidP="00DC37C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Категории граждан, обратившихся в администрацию городского поселения – город Богучар с письменными обращениями:</w:t>
      </w:r>
    </w:p>
    <w:p w:rsidR="00DC37C4" w:rsidRDefault="00DC37C4" w:rsidP="00DC3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</w:t>
      </w:r>
      <w:r w:rsidR="00977F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0                                           </w:t>
      </w:r>
    </w:p>
    <w:p w:rsidR="00DC37C4" w:rsidRDefault="00DC37C4" w:rsidP="00DC37C4">
      <w:pPr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по возрасту</w:t>
      </w:r>
      <w:r w:rsidR="00977FB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0                                  </w:t>
      </w:r>
    </w:p>
    <w:p w:rsidR="00DC37C4" w:rsidRDefault="00DC37C4" w:rsidP="00DC37C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иные -  </w:t>
      </w:r>
      <w:r w:rsidR="00F14E1F">
        <w:rPr>
          <w:sz w:val="28"/>
          <w:szCs w:val="28"/>
        </w:rPr>
        <w:t>1</w:t>
      </w:r>
      <w:r w:rsidR="00591431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45C" w:rsidRDefault="00DC37C4" w:rsidP="00DC37C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 личный прием главы администрации городского поселения – город Богучар   в  </w:t>
      </w:r>
      <w:r w:rsidR="00A5466B">
        <w:rPr>
          <w:sz w:val="28"/>
          <w:szCs w:val="28"/>
        </w:rPr>
        <w:t xml:space="preserve">1 кв. </w:t>
      </w:r>
      <w:r>
        <w:rPr>
          <w:sz w:val="28"/>
          <w:szCs w:val="28"/>
        </w:rPr>
        <w:t>201</w:t>
      </w:r>
      <w:r w:rsidR="00A5466B">
        <w:rPr>
          <w:sz w:val="28"/>
          <w:szCs w:val="28"/>
        </w:rPr>
        <w:t>9</w:t>
      </w:r>
      <w:r>
        <w:rPr>
          <w:sz w:val="28"/>
          <w:szCs w:val="28"/>
        </w:rPr>
        <w:t>год</w:t>
      </w:r>
      <w:r w:rsidR="00A5466B">
        <w:rPr>
          <w:sz w:val="28"/>
          <w:szCs w:val="28"/>
        </w:rPr>
        <w:t>а</w:t>
      </w:r>
      <w:r>
        <w:rPr>
          <w:sz w:val="28"/>
          <w:szCs w:val="28"/>
        </w:rPr>
        <w:t xml:space="preserve">    обратилось </w:t>
      </w:r>
      <w:r w:rsidR="00A5466B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18245C">
        <w:rPr>
          <w:sz w:val="28"/>
          <w:szCs w:val="28"/>
        </w:rPr>
        <w:t>а</w:t>
      </w:r>
      <w:r>
        <w:rPr>
          <w:sz w:val="28"/>
          <w:szCs w:val="28"/>
        </w:rPr>
        <w:t xml:space="preserve">, что на </w:t>
      </w:r>
      <w:r w:rsidR="0018245C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18245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8245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, чем за </w:t>
      </w:r>
      <w:r w:rsidR="0018245C">
        <w:rPr>
          <w:sz w:val="28"/>
          <w:szCs w:val="28"/>
        </w:rPr>
        <w:t xml:space="preserve">тот же период </w:t>
      </w:r>
      <w:r>
        <w:rPr>
          <w:sz w:val="28"/>
          <w:szCs w:val="28"/>
        </w:rPr>
        <w:t>201</w:t>
      </w:r>
      <w:r w:rsidR="0018245C">
        <w:rPr>
          <w:sz w:val="28"/>
          <w:szCs w:val="28"/>
        </w:rPr>
        <w:t>8</w:t>
      </w:r>
      <w:r>
        <w:rPr>
          <w:sz w:val="28"/>
          <w:szCs w:val="28"/>
        </w:rPr>
        <w:t>год</w:t>
      </w:r>
      <w:r w:rsidR="0018245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C37C4" w:rsidRDefault="00DC37C4" w:rsidP="00DC37C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Тематика устных обращений в администрацию городского поселения – город  Богучар  в </w:t>
      </w:r>
      <w:r w:rsidR="0018245C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 квартале 201</w:t>
      </w:r>
      <w:r w:rsidR="0018245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(в процентном соотношении):</w:t>
      </w:r>
    </w:p>
    <w:p w:rsidR="00DC37C4" w:rsidRDefault="00DC37C4" w:rsidP="00DC37C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  </w:t>
      </w:r>
      <w:r w:rsidR="0018245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8245C">
        <w:rPr>
          <w:sz w:val="28"/>
          <w:szCs w:val="28"/>
        </w:rPr>
        <w:t>(100</w:t>
      </w:r>
      <w:r>
        <w:rPr>
          <w:sz w:val="28"/>
          <w:szCs w:val="28"/>
        </w:rPr>
        <w:t>%</w:t>
      </w:r>
      <w:r w:rsidR="0018245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C37C4" w:rsidRDefault="00DC37C4" w:rsidP="00DC37C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18245C">
        <w:rPr>
          <w:sz w:val="28"/>
          <w:szCs w:val="28"/>
        </w:rPr>
        <w:t>3</w:t>
      </w:r>
      <w:r>
        <w:rPr>
          <w:sz w:val="28"/>
          <w:szCs w:val="28"/>
        </w:rPr>
        <w:t xml:space="preserve"> (100%)</w:t>
      </w:r>
    </w:p>
    <w:p w:rsidR="00DC37C4" w:rsidRDefault="00DC37C4" w:rsidP="00DC37C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0 % .</w:t>
      </w:r>
    </w:p>
    <w:p w:rsidR="00DC37C4" w:rsidRDefault="00DC37C4" w:rsidP="00DC37C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Категории граждан, обратившихся на личный прием главы администрации городского поселения – город Богучар:</w:t>
      </w:r>
    </w:p>
    <w:p w:rsidR="00DC37C4" w:rsidRDefault="00DC37C4" w:rsidP="00DC37C4">
      <w:pPr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</w:t>
      </w:r>
      <w:r w:rsidR="00881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                                          </w:t>
      </w:r>
    </w:p>
    <w:p w:rsidR="00DC37C4" w:rsidRDefault="00DC37C4" w:rsidP="00DC3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возрасту- 0                                  </w:t>
      </w:r>
    </w:p>
    <w:p w:rsidR="00DC37C4" w:rsidRDefault="00DC37C4" w:rsidP="00DC3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– </w:t>
      </w:r>
      <w:r w:rsidR="0018245C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18245C">
        <w:rPr>
          <w:sz w:val="28"/>
          <w:szCs w:val="28"/>
        </w:rPr>
        <w:t>а</w:t>
      </w:r>
      <w:r>
        <w:rPr>
          <w:sz w:val="28"/>
          <w:szCs w:val="28"/>
        </w:rPr>
        <w:t xml:space="preserve">.   </w:t>
      </w:r>
    </w:p>
    <w:p w:rsidR="005B6AC1" w:rsidRDefault="005B6AC1" w:rsidP="005B6AC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Увеличение   количества обращений  в 1 квартале 2019года по сравнению с аналогичным периодом 2018года,   свидетельствует о повышении жизненных ситуаций, которые жители не могут преодолеть самостоятельно, и прибегают к помощи специалистов 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DC37C4" w:rsidRDefault="00DC37C4" w:rsidP="00DC37C4">
      <w:pPr>
        <w:spacing w:before="0" w:after="0" w:line="360" w:lineRule="auto"/>
        <w:jc w:val="both"/>
        <w:rPr>
          <w:sz w:val="28"/>
          <w:szCs w:val="28"/>
        </w:rPr>
      </w:pPr>
    </w:p>
    <w:p w:rsidR="00DC37C4" w:rsidRDefault="00DC37C4" w:rsidP="00DC37C4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37C4" w:rsidRDefault="00DC37C4" w:rsidP="00DC37C4">
      <w:pPr>
        <w:ind w:left="1068"/>
        <w:jc w:val="both"/>
        <w:rPr>
          <w:sz w:val="28"/>
          <w:szCs w:val="28"/>
        </w:rPr>
      </w:pPr>
    </w:p>
    <w:p w:rsidR="00DC37C4" w:rsidRDefault="00DC37C4" w:rsidP="00DC37C4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7C4" w:rsidRDefault="00DC37C4" w:rsidP="00DC37C4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C37C4" w:rsidRDefault="00DC37C4" w:rsidP="00DC37C4">
      <w:pPr>
        <w:rPr>
          <w:sz w:val="28"/>
          <w:szCs w:val="28"/>
        </w:rPr>
      </w:pPr>
      <w:r>
        <w:rPr>
          <w:sz w:val="28"/>
          <w:szCs w:val="28"/>
        </w:rPr>
        <w:t xml:space="preserve">       поселения – город Богучар                                          И.М.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                            </w:t>
      </w:r>
    </w:p>
    <w:p w:rsidR="00DC37C4" w:rsidRDefault="00DC37C4" w:rsidP="00DC37C4">
      <w:pPr>
        <w:spacing w:line="276" w:lineRule="auto"/>
        <w:rPr>
          <w:sz w:val="22"/>
          <w:szCs w:val="22"/>
        </w:rPr>
      </w:pPr>
    </w:p>
    <w:p w:rsidR="00DC37C4" w:rsidRDefault="00DC37C4" w:rsidP="00DC37C4">
      <w:pPr>
        <w:spacing w:line="276" w:lineRule="auto"/>
        <w:rPr>
          <w:sz w:val="22"/>
          <w:szCs w:val="22"/>
        </w:rPr>
      </w:pPr>
    </w:p>
    <w:p w:rsidR="00DC37C4" w:rsidRDefault="00DC37C4" w:rsidP="00DC37C4">
      <w:pPr>
        <w:spacing w:line="276" w:lineRule="auto"/>
        <w:rPr>
          <w:sz w:val="22"/>
          <w:szCs w:val="22"/>
        </w:rPr>
      </w:pPr>
    </w:p>
    <w:p w:rsidR="00841BBD" w:rsidRDefault="00841BBD" w:rsidP="00DC37C4">
      <w:pPr>
        <w:spacing w:line="276" w:lineRule="auto"/>
        <w:rPr>
          <w:sz w:val="22"/>
          <w:szCs w:val="22"/>
        </w:rPr>
      </w:pPr>
    </w:p>
    <w:p w:rsidR="00841BBD" w:rsidRDefault="00841BBD" w:rsidP="00DC37C4">
      <w:pPr>
        <w:spacing w:line="276" w:lineRule="auto"/>
        <w:rPr>
          <w:sz w:val="22"/>
          <w:szCs w:val="22"/>
        </w:rPr>
      </w:pPr>
    </w:p>
    <w:p w:rsidR="00841BBD" w:rsidRDefault="00841BBD" w:rsidP="00DC37C4">
      <w:pPr>
        <w:spacing w:line="276" w:lineRule="auto"/>
        <w:rPr>
          <w:sz w:val="22"/>
          <w:szCs w:val="22"/>
        </w:rPr>
      </w:pPr>
    </w:p>
    <w:p w:rsidR="00841BBD" w:rsidRDefault="00841BBD" w:rsidP="00DC37C4">
      <w:pPr>
        <w:spacing w:line="276" w:lineRule="auto"/>
        <w:rPr>
          <w:sz w:val="22"/>
          <w:szCs w:val="22"/>
        </w:rPr>
      </w:pPr>
    </w:p>
    <w:p w:rsidR="00841BBD" w:rsidRDefault="00841BBD" w:rsidP="00DC37C4">
      <w:pPr>
        <w:spacing w:line="276" w:lineRule="auto"/>
        <w:rPr>
          <w:sz w:val="22"/>
          <w:szCs w:val="22"/>
        </w:rPr>
      </w:pPr>
    </w:p>
    <w:p w:rsidR="00841BBD" w:rsidRDefault="00841BBD" w:rsidP="00DC37C4">
      <w:pPr>
        <w:spacing w:line="276" w:lineRule="auto"/>
        <w:rPr>
          <w:sz w:val="22"/>
          <w:szCs w:val="22"/>
        </w:rPr>
      </w:pPr>
    </w:p>
    <w:p w:rsidR="00841BBD" w:rsidRDefault="00841BBD" w:rsidP="00DC37C4">
      <w:pPr>
        <w:spacing w:line="276" w:lineRule="auto"/>
        <w:rPr>
          <w:sz w:val="22"/>
          <w:szCs w:val="22"/>
        </w:rPr>
      </w:pPr>
    </w:p>
    <w:p w:rsidR="00841BBD" w:rsidRDefault="00841BBD" w:rsidP="00DC37C4">
      <w:pPr>
        <w:spacing w:line="276" w:lineRule="auto"/>
        <w:rPr>
          <w:sz w:val="22"/>
          <w:szCs w:val="22"/>
        </w:rPr>
      </w:pPr>
    </w:p>
    <w:p w:rsidR="00841BBD" w:rsidRDefault="00841BBD" w:rsidP="00DC37C4">
      <w:pPr>
        <w:spacing w:line="276" w:lineRule="auto"/>
        <w:rPr>
          <w:sz w:val="22"/>
          <w:szCs w:val="22"/>
        </w:rPr>
      </w:pPr>
    </w:p>
    <w:p w:rsidR="00841BBD" w:rsidRDefault="00841BBD" w:rsidP="00DC37C4">
      <w:pPr>
        <w:spacing w:line="276" w:lineRule="auto"/>
        <w:rPr>
          <w:sz w:val="22"/>
          <w:szCs w:val="22"/>
        </w:rPr>
      </w:pPr>
    </w:p>
    <w:p w:rsidR="00841BBD" w:rsidRDefault="00841BBD" w:rsidP="00DC37C4">
      <w:pPr>
        <w:spacing w:line="276" w:lineRule="auto"/>
        <w:rPr>
          <w:sz w:val="22"/>
          <w:szCs w:val="22"/>
        </w:rPr>
      </w:pPr>
    </w:p>
    <w:p w:rsidR="00841BBD" w:rsidRDefault="00841BBD" w:rsidP="00DC37C4">
      <w:pPr>
        <w:spacing w:line="276" w:lineRule="auto"/>
        <w:rPr>
          <w:sz w:val="22"/>
          <w:szCs w:val="22"/>
        </w:rPr>
      </w:pPr>
    </w:p>
    <w:p w:rsidR="00841BBD" w:rsidRDefault="00841BBD" w:rsidP="00DC37C4">
      <w:pPr>
        <w:spacing w:line="276" w:lineRule="auto"/>
        <w:rPr>
          <w:sz w:val="22"/>
          <w:szCs w:val="22"/>
        </w:rPr>
      </w:pPr>
    </w:p>
    <w:p w:rsidR="00841BBD" w:rsidRDefault="00841BBD" w:rsidP="00DC37C4">
      <w:pPr>
        <w:spacing w:line="276" w:lineRule="auto"/>
        <w:rPr>
          <w:sz w:val="22"/>
          <w:szCs w:val="22"/>
        </w:rPr>
      </w:pPr>
    </w:p>
    <w:p w:rsidR="00841BBD" w:rsidRDefault="00841BBD" w:rsidP="00DC37C4">
      <w:pPr>
        <w:spacing w:line="276" w:lineRule="auto"/>
        <w:rPr>
          <w:sz w:val="22"/>
          <w:szCs w:val="22"/>
        </w:rPr>
      </w:pPr>
    </w:p>
    <w:p w:rsidR="00841BBD" w:rsidRDefault="00841BBD" w:rsidP="00DC37C4">
      <w:pPr>
        <w:spacing w:line="276" w:lineRule="auto"/>
        <w:rPr>
          <w:sz w:val="22"/>
          <w:szCs w:val="22"/>
        </w:rPr>
      </w:pPr>
    </w:p>
    <w:p w:rsidR="00841BBD" w:rsidRDefault="00841BBD" w:rsidP="00DC37C4">
      <w:pPr>
        <w:spacing w:line="276" w:lineRule="auto"/>
        <w:rPr>
          <w:sz w:val="22"/>
          <w:szCs w:val="22"/>
        </w:rPr>
      </w:pPr>
    </w:p>
    <w:p w:rsidR="00DC37C4" w:rsidRDefault="00DC37C4" w:rsidP="00DC37C4">
      <w:pPr>
        <w:spacing w:line="276" w:lineRule="auto"/>
        <w:rPr>
          <w:sz w:val="22"/>
          <w:szCs w:val="22"/>
        </w:rPr>
      </w:pPr>
    </w:p>
    <w:p w:rsidR="00DC37C4" w:rsidRDefault="00DC37C4" w:rsidP="00DC37C4">
      <w:pPr>
        <w:spacing w:line="276" w:lineRule="auto"/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Л.</w:t>
      </w:r>
      <w:r w:rsidR="005E60E0">
        <w:rPr>
          <w:sz w:val="22"/>
          <w:szCs w:val="22"/>
        </w:rPr>
        <w:t>А.Ливада</w:t>
      </w:r>
      <w:proofErr w:type="spellEnd"/>
      <w:r w:rsidR="005E60E0">
        <w:rPr>
          <w:sz w:val="22"/>
          <w:szCs w:val="22"/>
        </w:rPr>
        <w:t xml:space="preserve"> </w:t>
      </w:r>
      <w:proofErr w:type="spellStart"/>
      <w:r w:rsidR="005E60E0">
        <w:rPr>
          <w:sz w:val="22"/>
          <w:szCs w:val="22"/>
        </w:rPr>
        <w:t>конт</w:t>
      </w:r>
      <w:proofErr w:type="spellEnd"/>
      <w:r w:rsidR="005E60E0">
        <w:rPr>
          <w:sz w:val="22"/>
          <w:szCs w:val="22"/>
        </w:rPr>
        <w:t>. тел. 8(47366) 2  01  32</w:t>
      </w:r>
    </w:p>
    <w:p w:rsidR="00DC37C4" w:rsidRDefault="00DC37C4" w:rsidP="00DC37C4"/>
    <w:p w:rsidR="00F63F15" w:rsidRDefault="00F63F15"/>
    <w:sectPr w:rsidR="00F63F15" w:rsidSect="00845E8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37C4"/>
    <w:rsid w:val="0006336F"/>
    <w:rsid w:val="00075F47"/>
    <w:rsid w:val="00116DDA"/>
    <w:rsid w:val="0013414A"/>
    <w:rsid w:val="001754E5"/>
    <w:rsid w:val="00176137"/>
    <w:rsid w:val="0018245C"/>
    <w:rsid w:val="002144F0"/>
    <w:rsid w:val="003823FF"/>
    <w:rsid w:val="00471424"/>
    <w:rsid w:val="00492E68"/>
    <w:rsid w:val="0054642A"/>
    <w:rsid w:val="00565FA8"/>
    <w:rsid w:val="00591431"/>
    <w:rsid w:val="005A4831"/>
    <w:rsid w:val="005B6AC1"/>
    <w:rsid w:val="005E60E0"/>
    <w:rsid w:val="00644F4E"/>
    <w:rsid w:val="00661401"/>
    <w:rsid w:val="0075137B"/>
    <w:rsid w:val="007679A5"/>
    <w:rsid w:val="007D3613"/>
    <w:rsid w:val="008205F3"/>
    <w:rsid w:val="00841BBD"/>
    <w:rsid w:val="00881146"/>
    <w:rsid w:val="008B1D2F"/>
    <w:rsid w:val="008F21BE"/>
    <w:rsid w:val="009468EF"/>
    <w:rsid w:val="00977FBC"/>
    <w:rsid w:val="0098663E"/>
    <w:rsid w:val="009B58C6"/>
    <w:rsid w:val="009C721C"/>
    <w:rsid w:val="009D29D5"/>
    <w:rsid w:val="009D3C82"/>
    <w:rsid w:val="00A22801"/>
    <w:rsid w:val="00A46840"/>
    <w:rsid w:val="00A5466B"/>
    <w:rsid w:val="00BD775D"/>
    <w:rsid w:val="00C61E7E"/>
    <w:rsid w:val="00D92964"/>
    <w:rsid w:val="00DB4B98"/>
    <w:rsid w:val="00DC37C4"/>
    <w:rsid w:val="00E271EB"/>
    <w:rsid w:val="00E85F4C"/>
    <w:rsid w:val="00E928E8"/>
    <w:rsid w:val="00F14E1F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C4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7C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24</cp:revision>
  <cp:lastPrinted>2019-03-29T09:23:00Z</cp:lastPrinted>
  <dcterms:created xsi:type="dcterms:W3CDTF">2019-03-27T07:40:00Z</dcterms:created>
  <dcterms:modified xsi:type="dcterms:W3CDTF">2019-04-16T12:07:00Z</dcterms:modified>
</cp:coreProperties>
</file>